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57B71" w:rsidTr="000E4016">
        <w:tc>
          <w:tcPr>
            <w:tcW w:w="10456" w:type="dxa"/>
            <w:shd w:val="clear" w:color="auto" w:fill="BDD6EE" w:themeFill="accent5" w:themeFillTint="66"/>
          </w:tcPr>
          <w:p w:rsidR="00A57B71" w:rsidRDefault="00A57B71" w:rsidP="000E4016">
            <w:pPr>
              <w:tabs>
                <w:tab w:val="left" w:pos="6220"/>
              </w:tabs>
            </w:pPr>
            <w:r>
              <w:tab/>
            </w:r>
          </w:p>
          <w:p w:rsidR="00A57B71" w:rsidRDefault="00A57B71" w:rsidP="000E4016">
            <w:pPr>
              <w:tabs>
                <w:tab w:val="left" w:pos="6220"/>
              </w:tabs>
            </w:pPr>
          </w:p>
          <w:p w:rsidR="00A57B71" w:rsidRDefault="00A57B71" w:rsidP="000E4016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 xml:space="preserve">Key Learning- </w:t>
            </w:r>
            <w:r>
              <w:rPr>
                <w:rFonts w:ascii="Arial Narrow" w:hAnsi="Arial Narrow"/>
                <w:sz w:val="40"/>
                <w:szCs w:val="40"/>
              </w:rPr>
              <w:t>Striking and Fielding</w:t>
            </w:r>
          </w:p>
          <w:p w:rsidR="00A57B71" w:rsidRPr="00D770D4" w:rsidRDefault="00A57B71" w:rsidP="000E4016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LKS2</w:t>
            </w:r>
          </w:p>
          <w:p w:rsidR="00A57B71" w:rsidRDefault="00A57B71" w:rsidP="000E4016">
            <w:pPr>
              <w:tabs>
                <w:tab w:val="left" w:pos="6220"/>
              </w:tabs>
            </w:pPr>
          </w:p>
        </w:tc>
      </w:tr>
      <w:tr w:rsidR="00A57B71" w:rsidTr="000E4016">
        <w:tc>
          <w:tcPr>
            <w:tcW w:w="10456" w:type="dxa"/>
          </w:tcPr>
          <w:p w:rsidR="00A57B71" w:rsidRDefault="00A57B71" w:rsidP="000E401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399E0C" wp14:editId="3A710010">
                      <wp:simplePos x="0" y="0"/>
                      <wp:positionH relativeFrom="column">
                        <wp:posOffset>3220085</wp:posOffset>
                      </wp:positionH>
                      <wp:positionV relativeFrom="paragraph">
                        <wp:posOffset>172720</wp:posOffset>
                      </wp:positionV>
                      <wp:extent cx="3157220" cy="3093720"/>
                      <wp:effectExtent l="38100" t="38100" r="43180" b="3048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3093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B71" w:rsidRPr="009C2C71" w:rsidRDefault="00A57B71" w:rsidP="00A57B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 w:rsidRPr="009C2C71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 xml:space="preserve">Striking and Fielding games are 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games where</w:t>
                                  </w:r>
                                  <w:r w:rsidRPr="009C2C71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 xml:space="preserve"> one team can score points when a player strikes a ball and runs to designated playing areas while the other team attempts to retrieve the ball and return it to prevent their opponents from scoring.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99E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3.55pt;margin-top:13.6pt;width:248.6pt;height:24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" strokecolor="#bdd6ee [1304]" strokeweight="6pt">
                      <v:textbox>
                        <w:txbxContent>
                          <w:p w:rsidR="00A57B71" w:rsidRPr="009C2C71" w:rsidRDefault="00A57B71" w:rsidP="00A57B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C2C71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Striking and Fielding games are </w:t>
                            </w:r>
                            <w:r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games where</w:t>
                            </w:r>
                            <w:r w:rsidRPr="009C2C71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one team can score points when a player strikes a ball and runs to designated playing areas while the other team attempts to retrieve the ball and return it to prevent their opponents from scoring.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C1C2727" wp14:editId="7F16C5A0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172720</wp:posOffset>
                  </wp:positionV>
                  <wp:extent cx="2941320" cy="2196465"/>
                  <wp:effectExtent l="0" t="0" r="0" b="0"/>
                  <wp:wrapTight wrapText="bothSides">
                    <wp:wrapPolygon edited="0">
                      <wp:start x="0" y="0"/>
                      <wp:lineTo x="0" y="21356"/>
                      <wp:lineTo x="21404" y="21356"/>
                      <wp:lineTo x="21404" y="0"/>
                      <wp:lineTo x="0" y="0"/>
                    </wp:wrapPolygon>
                  </wp:wrapTight>
                  <wp:docPr id="2" name="Picture 2" descr="Using Innovative Equipment to Learn Striking/Fielding Ga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sing Innovative Equipment to Learn Striking/Fielding Ga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19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7B71" w:rsidRDefault="00A57B71" w:rsidP="000E4016"/>
          <w:p w:rsidR="00A57B71" w:rsidRDefault="00A57B71" w:rsidP="000E4016"/>
          <w:p w:rsidR="00A57B71" w:rsidRDefault="00A57B71" w:rsidP="000E4016"/>
          <w:p w:rsidR="00A57B71" w:rsidRDefault="00A57B71" w:rsidP="000E4016"/>
          <w:p w:rsidR="00A57B71" w:rsidRDefault="00A57B71" w:rsidP="000E4016"/>
          <w:p w:rsidR="00A57B71" w:rsidRDefault="00A57B71" w:rsidP="000E401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7A88FC0" wp14:editId="089F7FB6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285115</wp:posOffset>
                      </wp:positionV>
                      <wp:extent cx="5880100" cy="4038600"/>
                      <wp:effectExtent l="38100" t="38100" r="44450" b="3810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403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B71" w:rsidRDefault="00A57B71" w:rsidP="00A57B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Children will take part in striking and fielding games such as rounders and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kwik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 cricket.</w:t>
                                  </w:r>
                                </w:p>
                                <w:p w:rsidR="00A57B71" w:rsidRDefault="00A57B71" w:rsidP="00A57B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A57B71" w:rsidRDefault="00A57B71" w:rsidP="00A57B71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LKS2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, children will be able to</w:t>
                                  </w:r>
                                </w:p>
                                <w:p w:rsidR="00A57B71" w:rsidRDefault="00A57B71" w:rsidP="00A57B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Use overarm and underarm throwing skills</w:t>
                                  </w:r>
                                </w:p>
                                <w:p w:rsidR="00A57B71" w:rsidRDefault="00A57B71" w:rsidP="00A57B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Strike a bowled ball with and without bounce</w:t>
                                  </w:r>
                                </w:p>
                                <w:p w:rsidR="00A57B71" w:rsidRDefault="00A57B71" w:rsidP="00A57B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Bowl towards a target with accuracy and consistency</w:t>
                                  </w:r>
                                </w:p>
                                <w:p w:rsidR="00A57B71" w:rsidRDefault="00A57B71" w:rsidP="00A57B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Choose simple tactics to use in game situations</w:t>
                                  </w:r>
                                </w:p>
                                <w:p w:rsidR="00A57B71" w:rsidRPr="00A57B71" w:rsidRDefault="00A57B71" w:rsidP="00A57B7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To stand in positions that benefit the game when fielding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88FC0" id="_x0000_s1027" type="#_x0000_t202" style="position:absolute;margin-left:26.75pt;margin-top:22.45pt;width:463pt;height:3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" strokecolor="#bdd6ee [1304]" strokeweight="6pt">
                      <v:textbox>
                        <w:txbxContent>
                          <w:p w:rsidR="00A57B71" w:rsidRDefault="00A57B71" w:rsidP="00A57B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Children will take part in striking and fielding games such as rounders and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kwik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cricket.</w:t>
                            </w:r>
                          </w:p>
                          <w:p w:rsidR="00A57B71" w:rsidRDefault="00A57B71" w:rsidP="00A57B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A57B71" w:rsidRDefault="00A57B71" w:rsidP="00A57B71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LKS2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, children will be able to</w:t>
                            </w:r>
                          </w:p>
                          <w:p w:rsidR="00A57B71" w:rsidRDefault="00A57B71" w:rsidP="00A57B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Use overarm and underarm throwing skills</w:t>
                            </w:r>
                          </w:p>
                          <w:p w:rsidR="00A57B71" w:rsidRDefault="00A57B71" w:rsidP="00A57B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Strike a bowled ball with and without bounce</w:t>
                            </w:r>
                          </w:p>
                          <w:p w:rsidR="00A57B71" w:rsidRDefault="00A57B71" w:rsidP="00A57B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Bowl towards a target with accuracy and consistency</w:t>
                            </w:r>
                          </w:p>
                          <w:p w:rsidR="00A57B71" w:rsidRDefault="00A57B71" w:rsidP="00A57B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Choose simple tactics to use in game situations</w:t>
                            </w:r>
                          </w:p>
                          <w:p w:rsidR="00A57B71" w:rsidRPr="00A57B71" w:rsidRDefault="00A57B71" w:rsidP="00A57B7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To stand in positions that benefit the game when fielding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A57B71" w:rsidRDefault="00A57B71" w:rsidP="000E4016"/>
          <w:p w:rsidR="00A57B71" w:rsidRDefault="00A57B71" w:rsidP="000E4016"/>
          <w:p w:rsidR="00A57B71" w:rsidRDefault="00A57B71" w:rsidP="000E4016"/>
          <w:p w:rsidR="00A57B71" w:rsidRDefault="00A57B71" w:rsidP="000E4016"/>
          <w:p w:rsidR="00A57B71" w:rsidRDefault="00A57B71" w:rsidP="000E4016"/>
        </w:tc>
      </w:tr>
      <w:tr w:rsidR="00A57B71" w:rsidTr="000E4016">
        <w:tc>
          <w:tcPr>
            <w:tcW w:w="10456" w:type="dxa"/>
            <w:shd w:val="clear" w:color="auto" w:fill="BDD6EE" w:themeFill="accent5" w:themeFillTint="66"/>
          </w:tcPr>
          <w:p w:rsidR="00A57B71" w:rsidRDefault="00A57B71" w:rsidP="000E4016">
            <w:pPr>
              <w:rPr>
                <w:noProof/>
              </w:rPr>
            </w:pPr>
          </w:p>
          <w:p w:rsidR="00A57B71" w:rsidRPr="00013670" w:rsidRDefault="00A57B71" w:rsidP="000E4016">
            <w:pPr>
              <w:rPr>
                <w:rFonts w:ascii="Arial Narrow" w:hAnsi="Arial Narrow"/>
                <w:noProof/>
              </w:rPr>
            </w:pPr>
          </w:p>
          <w:p w:rsidR="00A57B71" w:rsidRPr="00013670" w:rsidRDefault="00A57B71" w:rsidP="000E4016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A57B71" w:rsidRPr="00013670" w:rsidRDefault="00A57B71" w:rsidP="000E4016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A57B71" w:rsidRDefault="00A57B71" w:rsidP="000E4016">
            <w:pPr>
              <w:rPr>
                <w:noProof/>
              </w:rPr>
            </w:pPr>
          </w:p>
        </w:tc>
      </w:tr>
      <w:tr w:rsidR="00A57B71" w:rsidTr="000E4016">
        <w:tc>
          <w:tcPr>
            <w:tcW w:w="10456" w:type="dxa"/>
            <w:shd w:val="clear" w:color="auto" w:fill="FFFFFF" w:themeFill="background1"/>
          </w:tcPr>
          <w:p w:rsidR="00A57B71" w:rsidRDefault="00A57B71" w:rsidP="000E4016">
            <w:pPr>
              <w:rPr>
                <w:noProof/>
              </w:rPr>
            </w:pPr>
          </w:p>
          <w:p w:rsidR="00A57B71" w:rsidRDefault="00A57B71" w:rsidP="000E4016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A57B71" w:rsidTr="000E4016">
              <w:tc>
                <w:tcPr>
                  <w:tcW w:w="5115" w:type="dxa"/>
                </w:tcPr>
                <w:p w:rsidR="00A57B71" w:rsidRPr="00013670" w:rsidRDefault="00A57B71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Position</w:t>
                  </w:r>
                </w:p>
              </w:tc>
              <w:tc>
                <w:tcPr>
                  <w:tcW w:w="5115" w:type="dxa"/>
                </w:tcPr>
                <w:p w:rsidR="00A57B71" w:rsidRPr="00013670" w:rsidRDefault="00A57B71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place where someone stands.</w:t>
                  </w:r>
                </w:p>
              </w:tc>
            </w:tr>
            <w:tr w:rsidR="00A57B71" w:rsidTr="000E4016">
              <w:tc>
                <w:tcPr>
                  <w:tcW w:w="5115" w:type="dxa"/>
                </w:tcPr>
                <w:p w:rsidR="00A57B71" w:rsidRPr="00013670" w:rsidRDefault="00A57B71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Tactics</w:t>
                  </w:r>
                </w:p>
              </w:tc>
              <w:tc>
                <w:tcPr>
                  <w:tcW w:w="5115" w:type="dxa"/>
                </w:tcPr>
                <w:p w:rsidR="00A57B71" w:rsidRPr="00013670" w:rsidRDefault="00A57B71" w:rsidP="000E4016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Carefully planned games ideas to achieve a specific end.</w:t>
                  </w:r>
                  <w:bookmarkStart w:id="0" w:name="_GoBack"/>
                  <w:bookmarkEnd w:id="0"/>
                </w:p>
              </w:tc>
            </w:tr>
          </w:tbl>
          <w:p w:rsidR="00A57B71" w:rsidRDefault="00A57B71" w:rsidP="000E4016">
            <w:pPr>
              <w:rPr>
                <w:noProof/>
              </w:rPr>
            </w:pPr>
          </w:p>
          <w:p w:rsidR="00A57B71" w:rsidRPr="00A57B71" w:rsidRDefault="00A57B71" w:rsidP="000E4016">
            <w:pPr>
              <w:rPr>
                <w:rFonts w:ascii="Arial Narrow" w:hAnsi="Arial Narrow"/>
                <w:noProof/>
                <w:sz w:val="40"/>
                <w:szCs w:val="40"/>
              </w:rPr>
            </w:pPr>
            <w:r w:rsidRPr="00A57B71">
              <w:rPr>
                <w:rFonts w:ascii="Arial Narrow" w:hAnsi="Arial Narrow"/>
                <w:noProof/>
                <w:sz w:val="40"/>
                <w:szCs w:val="40"/>
              </w:rPr>
              <w:t>Children should remember key vocabulary from previous keystages.</w:t>
            </w:r>
          </w:p>
        </w:tc>
      </w:tr>
    </w:tbl>
    <w:p w:rsidR="005D7CEA" w:rsidRDefault="005D7CEA"/>
    <w:sectPr w:rsidR="005D7CEA" w:rsidSect="00A57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B47B3"/>
    <w:multiLevelType w:val="hybridMultilevel"/>
    <w:tmpl w:val="C930E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44221"/>
    <w:multiLevelType w:val="hybridMultilevel"/>
    <w:tmpl w:val="66E28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71"/>
    <w:rsid w:val="005D7CEA"/>
    <w:rsid w:val="00A5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1D1D"/>
  <w15:chartTrackingRefBased/>
  <w15:docId w15:val="{F1EFC19E-FE49-429B-A30E-9162BCD0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1</cp:revision>
  <dcterms:created xsi:type="dcterms:W3CDTF">2023-01-03T13:01:00Z</dcterms:created>
  <dcterms:modified xsi:type="dcterms:W3CDTF">2023-01-03T13:10:00Z</dcterms:modified>
</cp:coreProperties>
</file>