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8D03BE" w:rsidR="003E1E68" w:rsidP="0017425C" w:rsidRDefault="003E1E68" w14:paraId="13C4E435" w14:textId="641C76B5">
      <w:pPr>
        <w:rPr>
          <w:b/>
          <w:bCs/>
        </w:rPr>
      </w:pPr>
    </w:p>
    <w:p w:rsidR="00862612" w:rsidP="00862612" w:rsidRDefault="00862612" w14:paraId="49673849" w14:textId="170FD6BB">
      <w:pPr>
        <w:rPr>
          <w:rFonts w:ascii="Arial Narrow" w:hAnsi="Arial Narrow" w:cs="Times New Roman"/>
          <w:b/>
          <w:sz w:val="20"/>
        </w:rPr>
      </w:pPr>
      <w:r>
        <w:rPr>
          <w:noProof/>
        </w:rPr>
        <w:drawing>
          <wp:anchor distT="0" distB="0" distL="114300" distR="114300" simplePos="0" relativeHeight="251673600" behindDoc="0" locked="0" layoutInCell="1" allowOverlap="1" wp14:anchorId="5CF3324C" wp14:editId="3774CE01">
            <wp:simplePos x="0" y="0"/>
            <wp:positionH relativeFrom="margin">
              <wp:align>right</wp:align>
            </wp:positionH>
            <wp:positionV relativeFrom="paragraph">
              <wp:posOffset>-6985</wp:posOffset>
            </wp:positionV>
            <wp:extent cx="1314450" cy="1304925"/>
            <wp:effectExtent l="0" t="0" r="0" b="9525"/>
            <wp:wrapNone/>
            <wp:docPr id="1" name="Picture 1"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mg.cdn.schooljotter2.com/sampled/5527791/138/138/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pic:spPr>
                </pic:pic>
              </a:graphicData>
            </a:graphic>
            <wp14:sizeRelH relativeFrom="page">
              <wp14:pctWidth>0</wp14:pctWidth>
            </wp14:sizeRelH>
            <wp14:sizeRelV relativeFrom="page">
              <wp14:pctHeight>0</wp14:pctHeight>
            </wp14:sizeRelV>
          </wp:anchor>
        </w:drawing>
      </w:r>
    </w:p>
    <w:p w:rsidR="00862612" w:rsidP="00862612" w:rsidRDefault="00862612" w14:paraId="17E7194C" w14:textId="77777777">
      <w:pPr>
        <w:rPr>
          <w:rFonts w:ascii="Arial Narrow" w:hAnsi="Arial Narrow"/>
        </w:rPr>
      </w:pPr>
    </w:p>
    <w:p w:rsidR="00862612" w:rsidP="00862612" w:rsidRDefault="00862612" w14:paraId="17C224BF" w14:textId="33160E92">
      <w:pPr>
        <w:rPr>
          <w:rFonts w:ascii="Arial Narrow" w:hAnsi="Arial Narrow"/>
        </w:rPr>
      </w:pPr>
      <w:r>
        <w:rPr>
          <w:rFonts w:ascii="Times New Roman" w:hAnsi="Times New Roman"/>
          <w:noProof/>
          <w:szCs w:val="20"/>
        </w:rPr>
        <mc:AlternateContent>
          <mc:Choice Requires="wpg">
            <w:drawing>
              <wp:anchor distT="0" distB="0" distL="457200" distR="457200" simplePos="0" relativeHeight="251674624" behindDoc="0" locked="0" layoutInCell="1" allowOverlap="1" wp14:anchorId="78DD881D" wp14:editId="53C4C661">
                <wp:simplePos x="0" y="0"/>
                <wp:positionH relativeFrom="margin">
                  <wp:align>left</wp:align>
                </wp:positionH>
                <wp:positionV relativeFrom="margin">
                  <wp:align>top</wp:align>
                </wp:positionV>
                <wp:extent cx="2641600" cy="8229600"/>
                <wp:effectExtent l="0" t="0" r="0" b="19050"/>
                <wp:wrapSquare wrapText="bothSides"/>
                <wp:docPr id="86" name="Group 86"/>
                <wp:cNvGraphicFramePr/>
                <a:graphic xmlns:a="http://schemas.openxmlformats.org/drawingml/2006/main">
                  <a:graphicData uri="http://schemas.microsoft.com/office/word/2010/wordprocessingGroup">
                    <wpg:wgp>
                      <wpg:cNvGrpSpPr/>
                      <wpg:grpSpPr>
                        <a:xfrm>
                          <a:off x="0" y="0"/>
                          <a:ext cx="2199005" cy="8229600"/>
                          <a:chOff x="0" y="0"/>
                          <a:chExt cx="2230438" cy="8229600"/>
                        </a:xfrm>
                        <a:solidFill>
                          <a:schemeClr val="accent3">
                            <a:lumMod val="60000"/>
                            <a:lumOff val="40000"/>
                          </a:schemeClr>
                        </a:solidFill>
                      </wpg:grpSpPr>
                      <wpg:grpSp>
                        <wpg:cNvPr id="8" name="Group 8"/>
                        <wpg:cNvGrpSpPr/>
                        <wpg:grpSpPr>
                          <a:xfrm>
                            <a:off x="0" y="0"/>
                            <a:ext cx="2230438" cy="8229600"/>
                            <a:chOff x="0" y="0"/>
                            <a:chExt cx="2230438" cy="8229600"/>
                          </a:xfrm>
                          <a:grpFill/>
                        </wpg:grpSpPr>
                        <wps:wsp>
                          <wps:cNvPr id="12" name="Rectangle 12"/>
                          <wps:cNvSpPr/>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523875" y="3705225"/>
                              <a:ext cx="1706563" cy="2278063"/>
                              <a:chOff x="523875" y="3705225"/>
                              <a:chExt cx="1706563" cy="2278063"/>
                            </a:xfrm>
                            <a:grpFill/>
                          </wpg:grpSpPr>
                          <wps:wsp>
                            <wps:cNvPr id="23" name="Freeform 90"/>
                            <wps:cNvSpPr>
                              <a:spLocks/>
                            </wps:cNvSpPr>
                            <wps:spPr bwMode="auto">
                              <a:xfrm>
                                <a:off x="1510648" y="5649516"/>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4" name="Freeform 91"/>
                            <wps:cNvSpPr>
                              <a:spLocks/>
                            </wps:cNvSpPr>
                            <wps:spPr bwMode="auto">
                              <a:xfrm>
                                <a:off x="523875" y="3705225"/>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5" name="Freeform 92"/>
                            <wps:cNvSpPr>
                              <a:spLocks/>
                            </wps:cNvSpPr>
                            <wps:spPr bwMode="auto">
                              <a:xfrm>
                                <a:off x="523875" y="3946525"/>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6" name="Freeform 93"/>
                            <wps:cNvSpPr>
                              <a:spLocks/>
                            </wps:cNvSpPr>
                            <wps:spPr bwMode="auto">
                              <a:xfrm>
                                <a:off x="523875" y="3814763"/>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7" name="Freeform 94"/>
                            <wps:cNvSpPr>
                              <a:spLocks/>
                            </wps:cNvSpPr>
                            <wps:spPr bwMode="auto">
                              <a:xfrm>
                                <a:off x="523875" y="4246563"/>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8" name="Freeform 95"/>
                            <wps:cNvSpPr>
                              <a:spLocks/>
                            </wps:cNvSpPr>
                            <wps:spPr bwMode="auto">
                              <a:xfrm>
                                <a:off x="523875" y="3873500"/>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17" name="Group 17"/>
                          <wpg:cNvGrpSpPr/>
                          <wpg:grpSpPr>
                            <a:xfrm>
                              <a:off x="904875" y="0"/>
                              <a:ext cx="1323975" cy="1371600"/>
                              <a:chOff x="904875" y="0"/>
                              <a:chExt cx="1325563" cy="1370013"/>
                            </a:xfrm>
                            <a:grpFill/>
                          </wpg:grpSpPr>
                          <wps:wsp>
                            <wps:cNvPr id="18" name="Freeform 97"/>
                            <wps:cNvSpPr>
                              <a:spLocks/>
                            </wps:cNvSpPr>
                            <wps:spPr bwMode="auto">
                              <a:xfrm>
                                <a:off x="1366837"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9" name="Freeform 98"/>
                            <wps:cNvSpPr>
                              <a:spLocks/>
                            </wps:cNvSpPr>
                            <wps:spPr bwMode="auto">
                              <a:xfrm>
                                <a:off x="1146175"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0" name="Freeform 99"/>
                            <wps:cNvSpPr>
                              <a:spLocks/>
                            </wps:cNvSpPr>
                            <wps:spPr bwMode="auto">
                              <a:xfrm>
                                <a:off x="1162050"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1" name="Freeform 100"/>
                            <wps:cNvSpPr>
                              <a:spLocks/>
                            </wps:cNvSpPr>
                            <wps:spPr bwMode="auto">
                              <a:xfrm>
                                <a:off x="1277937"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22" name="Freeform 101"/>
                            <wps:cNvSpPr>
                              <a:spLocks/>
                            </wps:cNvSpPr>
                            <wps:spPr bwMode="auto">
                              <a:xfrm>
                                <a:off x="904875"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1" name="Text Box 102"/>
                        <wps:cNvSpPr txBox="1"/>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txbx>
                          <w:txbxContent>
                            <w:p w:rsidR="00862612" w:rsidP="00862612" w:rsidRDefault="00862612" w14:paraId="6EC405A5" w14:textId="77777777">
                              <w:pPr>
                                <w:rPr>
                                  <w:rFonts w:asciiTheme="majorHAnsi" w:hAnsiTheme="majorHAnsi" w:eastAsiaTheme="majorEastAsia" w:cstheme="majorBidi"/>
                                  <w:caps/>
                                  <w:color w:val="FFFFFF" w:themeColor="background1"/>
                                  <w:sz w:val="18"/>
                                </w:rPr>
                              </w:pPr>
                            </w:p>
                            <w:p w:rsidR="00862612" w:rsidP="00862612" w:rsidRDefault="00862612" w14:paraId="711970FE" w14:textId="65CFFDB6">
                              <w:pPr>
                                <w:rPr>
                                  <w:rFonts w:ascii="Arial Narrow" w:hAnsi="Arial Narrow" w:cstheme="minorHAnsi"/>
                                  <w:b/>
                                  <w:color w:val="FFFFFF" w:themeColor="background1"/>
                                  <w:sz w:val="52"/>
                                  <w:szCs w:val="96"/>
                                </w:rPr>
                              </w:pPr>
                              <w:r>
                                <w:rPr>
                                  <w:rFonts w:ascii="Arial Narrow" w:hAnsi="Arial Narrow" w:cstheme="minorHAnsi"/>
                                  <w:b/>
                                  <w:bCs/>
                                  <w:caps/>
                                  <w:color w:val="FFFFFF" w:themeColor="background1"/>
                                  <w:sz w:val="52"/>
                                  <w:szCs w:val="96"/>
                                </w:rPr>
                                <w:t>Restrictive physical intervention</w:t>
                              </w:r>
                              <w:r>
                                <w:rPr>
                                  <w:rFonts w:ascii="Arial Narrow" w:hAnsi="Arial Narrow" w:cstheme="minorHAnsi"/>
                                  <w:b/>
                                  <w:bCs/>
                                  <w:caps/>
                                  <w:color w:val="FFFFFF" w:themeColor="background1"/>
                                  <w:sz w:val="52"/>
                                  <w:szCs w:val="96"/>
                                </w:rPr>
                                <w:t xml:space="preserve"> policy</w:t>
                              </w:r>
                            </w:p>
                            <w:p w:rsidR="00862612" w:rsidP="00862612" w:rsidRDefault="00862612" w14:paraId="7810A965" w14:textId="77777777">
                              <w:pPr>
                                <w:rPr>
                                  <w:rFonts w:ascii="Times New Roman" w:hAnsi="Times New Roman" w:cs="Times New Roman"/>
                                  <w:color w:val="FFFFFF" w:themeColor="background1"/>
                                  <w:sz w:val="18"/>
                                  <w:szCs w:val="20"/>
                                </w:rPr>
                              </w:pPr>
                            </w:p>
                          </w:txbxContent>
                        </wps:txbx>
                        <wps:bodyPr rot="0" spcFirstLastPara="0"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23467394">
              <v:group id="Group 86" style="position:absolute;margin-left:0;margin-top:0;width:208pt;height:9in;z-index:251674624;mso-wrap-distance-left:36pt;mso-wrap-distance-right:36pt;mso-position-horizontal:left;mso-position-horizontal-relative:margin;mso-position-vertical:top;mso-position-vertical-relative:margin;mso-width-relative:margin;mso-height-relative:margin" coordsize="22304,82296" o:spid="_x0000_s1026" w14:anchorId="78DD88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">
                <v:group id="Group 8"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2" style="position:absolute;width:22288;height:82296;visibility:visible;mso-wrap-style:square;v-text-anchor:middle" o:spid="_x0000_s1028" filled="f" strokecolor="black [32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"/>
                  <v:group id="Group 13" style="position:absolute;left:5238;top:37052;width:17066;height:22780" coordsize="17065,22780" coordorigin="5238,3705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90" style="position:absolute;left:15106;top:56495;width:79;height:63;visibility:visible;mso-wrap-style:square;v-text-anchor:top" coordsize="5,4" o:spid="_x0000_s1030" filled="f" strokecolor="black [3200]" strokeweight="2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">
                      <v:path arrowok="t" o:connecttype="custom" o:connectlocs="0,6350;7938,6350;7938,0;0,6350" o:connectangles="0,0,0,0"/>
                    </v:shape>
                    <v:shape id="Freeform 91" style="position:absolute;left:5238;top:37052;width:17066;height:17224;visibility:visible;mso-wrap-style:square;v-text-anchor:top" coordsize="1075,1085" o:spid="_x0000_s1031" filled="f" strokecolor="black [3200]" strokeweight="2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">
                      <v:path arrowok="t" o:connecttype="custom" o:connectlocs="1706563,14288;1706563,0;0,1706563;0,1714500;0,1722438;1706563,14288" o:connectangles="0,0,0,0,0,0"/>
                    </v:shape>
                    <v:shape id="Freeform 92" style="position:absolute;left:5238;top:39465;width:17066;height:17288;visibility:visible;mso-wrap-style:square;v-text-anchor:top" coordsize="1075,1089" o:spid="_x0000_s1032" filled="f" strokecolor="black [3200]" strokeweight="2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">
                      <v:path arrowok="t" o:connecttype="custom" o:connectlocs="1706563,0;0,1714500;0,1728788;1706563,14288;1706563,0" o:connectangles="0,0,0,0,0"/>
                    </v:shape>
                    <v:shape id="Freeform 93" style="position:absolute;left:5238;top:38147;width:17066;height:17367;visibility:visible;mso-wrap-style:square;v-text-anchor:top" coordsize="1075,1094" o:spid="_x0000_s1033" filled="f" strokecolor="black [3200]" strokeweight="2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">
                      <v:path arrowok="t" o:connecttype="custom" o:connectlocs="1706563,0;0,1708150;0,1736725;1706563,30163;1706563,0" o:connectangles="0,0,0,0,0"/>
                    </v:shape>
                    <v:shape id="Freeform 94" style="position:absolute;left:5238;top:42465;width:17066;height:17367;visibility:visible;mso-wrap-style:square;v-text-anchor:top" coordsize="1075,1094" o:spid="_x0000_s1034" filled="f" strokecolor="black [3200]" strokeweight="2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">
                      <v:path arrowok="t" o:connecttype="custom" o:connectlocs="0,1708150;0,1736725;1706563,30163;1706563,0;0,1708150" o:connectangles="0,0,0,0,0"/>
                    </v:shape>
                    <v:shape id="Freeform 95" style="position:absolute;left:5238;top:38735;width:17066;height:17224;visibility:visible;mso-wrap-style:square;v-text-anchor:top" coordsize="1075,1085" o:spid="_x0000_s1035" filled="f" strokecolor="black [3200]" strokeweight="2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">
                      <v:path arrowok="t" o:connecttype="custom" o:connectlocs="1706563,0;0,1706563;0,1722438;1706563,14288;1706563,0" o:connectangles="0,0,0,0,0"/>
                    </v:shape>
                  </v:group>
                  <v:group id="Group 17" style="position:absolute;left:9048;width:13240;height:13716" coordsize="13255,13700" coordorigin="9048"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97" style="position:absolute;left:13668;width:8636;height:8651;visibility:visible;mso-wrap-style:square;v-text-anchor:top" coordsize="544,545" o:spid="_x0000_s1037" filled="f" strokecolor="black [3200]" strokeweight="2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">
                      <v:path arrowok="t" o:connecttype="custom" o:connectlocs="0,865188;0,865188;857250,0;863600,7938;0,865188" o:connectangles="0,0,0,0,0"/>
                    </v:shape>
                    <v:shape id="Freeform 98" style="position:absolute;left:11461;top:730;width:10843;height:10779;visibility:visible;mso-wrap-style:square;v-text-anchor:top" coordsize="683,679" o:spid="_x0000_s1038" filled="f" strokecolor="black [3200]" strokeweight="2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">
                      <v:path arrowok="t" o:connecttype="custom" o:connectlocs="0,1077913;0,1077913;1077913,0;1084263,0;0,1077913" o:connectangles="0,0,0,0,0"/>
                    </v:shape>
                    <v:shape id="Freeform 99" style="position:absolute;left:11620;top:365;width:10684;height:10620;visibility:visible;mso-wrap-style:square;v-text-anchor:top" coordsize="673,669" o:spid="_x0000_s1039" filled="f" strokecolor="black [3200]" strokeweight="2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">
                      <v:path arrowok="t" o:connecttype="custom" o:connectlocs="6350,1062038;0,1062038;1062038,0;1068388,0;6350,1062038" o:connectangles="0,0,0,0,0"/>
                    </v:shape>
                    <v:shape id="Freeform 100" style="position:absolute;left:12779;top:1539;width:9525;height:9525;visibility:visible;mso-wrap-style:square;v-text-anchor:top" coordsize="600,600" o:spid="_x0000_s1040" filled="f" strokecolor="black [3200]" strokeweight="2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">
                      <v:path arrowok="t" o:connecttype="custom" o:connectlocs="7938,952500;0,944563;946150,0;952500,7938;7938,952500" o:connectangles="0,0,0,0,0"/>
                    </v:shape>
                    <v:shape id="Freeform 101" style="position:absolute;left:9048;top:508;width:13256;height:13192;visibility:visible;mso-wrap-style:square;v-text-anchor:top" coordsize="835,831" o:spid="_x0000_s1041" filled="f" strokecolor="black [3200]" strokeweight="2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">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ed="f"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">
                  <v:textbox inset="18pt,126pt,18pt,18pt">
                    <w:txbxContent>
                      <w:p w:rsidR="00862612" w:rsidP="00862612" w:rsidRDefault="00862612" w14:paraId="672A6659" w14:textId="77777777">
                        <w:pPr>
                          <w:rPr>
                            <w:rFonts w:asciiTheme="majorHAnsi" w:hAnsiTheme="majorHAnsi" w:eastAsiaTheme="majorEastAsia" w:cstheme="majorBidi"/>
                            <w:caps/>
                            <w:color w:val="FFFFFF" w:themeColor="background1"/>
                            <w:sz w:val="18"/>
                          </w:rPr>
                        </w:pPr>
                      </w:p>
                      <w:p w:rsidR="00862612" w:rsidP="00862612" w:rsidRDefault="00862612" w14:paraId="7E9F75CD" w14:textId="65CFFDB6">
                        <w:pPr>
                          <w:rPr>
                            <w:rFonts w:ascii="Arial Narrow" w:hAnsi="Arial Narrow" w:cstheme="minorHAnsi"/>
                            <w:b/>
                            <w:color w:val="FFFFFF" w:themeColor="background1"/>
                            <w:sz w:val="52"/>
                            <w:szCs w:val="96"/>
                          </w:rPr>
                        </w:pPr>
                        <w:r>
                          <w:rPr>
                            <w:rFonts w:ascii="Arial Narrow" w:hAnsi="Arial Narrow" w:cstheme="minorHAnsi"/>
                            <w:b/>
                            <w:bCs/>
                            <w:caps/>
                            <w:color w:val="FFFFFF" w:themeColor="background1"/>
                            <w:sz w:val="52"/>
                            <w:szCs w:val="96"/>
                          </w:rPr>
                          <w:t>Restrictive physical intervention</w:t>
                        </w:r>
                        <w:r>
                          <w:rPr>
                            <w:rFonts w:ascii="Arial Narrow" w:hAnsi="Arial Narrow" w:cstheme="minorHAnsi"/>
                            <w:b/>
                            <w:bCs/>
                            <w:caps/>
                            <w:color w:val="FFFFFF" w:themeColor="background1"/>
                            <w:sz w:val="52"/>
                            <w:szCs w:val="96"/>
                          </w:rPr>
                          <w:t xml:space="preserve"> policy</w:t>
                        </w:r>
                      </w:p>
                      <w:p w:rsidR="00862612" w:rsidP="00862612" w:rsidRDefault="00862612" w14:paraId="0A37501D" w14:textId="77777777">
                        <w:pPr>
                          <w:rPr>
                            <w:rFonts w:ascii="Times New Roman" w:hAnsi="Times New Roman" w:cs="Times New Roman"/>
                            <w:color w:val="FFFFFF" w:themeColor="background1"/>
                            <w:sz w:val="18"/>
                            <w:szCs w:val="20"/>
                          </w:rPr>
                        </w:pPr>
                      </w:p>
                    </w:txbxContent>
                  </v:textbox>
                </v:shape>
                <w10:wrap type="square" anchorx="margin" anchory="margin"/>
              </v:group>
            </w:pict>
          </mc:Fallback>
        </mc:AlternateContent>
      </w:r>
    </w:p>
    <w:p w:rsidR="00862612" w:rsidP="00862612" w:rsidRDefault="00862612" w14:paraId="0E086657" w14:textId="77777777">
      <w:pPr>
        <w:rPr>
          <w:rFonts w:ascii="Arial Narrow" w:hAnsi="Arial Narrow"/>
        </w:rPr>
      </w:pPr>
    </w:p>
    <w:p w:rsidR="00862612" w:rsidP="00862612" w:rsidRDefault="00862612" w14:paraId="734ADEDC" w14:textId="77777777">
      <w:pPr>
        <w:rPr>
          <w:rFonts w:ascii="Arial Narrow" w:hAnsi="Arial Narrow"/>
        </w:rPr>
      </w:pPr>
    </w:p>
    <w:p w:rsidR="00862612" w:rsidP="00862612" w:rsidRDefault="00862612" w14:paraId="1A549429" w14:textId="77777777">
      <w:pPr>
        <w:rPr>
          <w:rFonts w:ascii="Arial Narrow" w:hAnsi="Arial Narrow"/>
        </w:rPr>
      </w:pPr>
    </w:p>
    <w:p w:rsidR="00862612" w:rsidP="00862612" w:rsidRDefault="00862612" w14:paraId="39C4B4A6" w14:textId="77777777">
      <w:pPr>
        <w:rPr>
          <w:rFonts w:ascii="Arial Narrow" w:hAnsi="Arial Narrow"/>
        </w:rPr>
      </w:pPr>
    </w:p>
    <w:p w:rsidR="00862612" w:rsidP="00862612" w:rsidRDefault="00862612" w14:paraId="4A531048" w14:textId="77777777">
      <w:pPr>
        <w:jc w:val="right"/>
        <w:rPr>
          <w:rFonts w:ascii="Arial Narrow" w:hAnsi="Arial Narrow"/>
        </w:rPr>
      </w:pPr>
    </w:p>
    <w:p w:rsidR="00862612" w:rsidP="00862612" w:rsidRDefault="00862612" w14:paraId="6FA47B09" w14:textId="77777777">
      <w:pPr>
        <w:jc w:val="right"/>
        <w:rPr>
          <w:rFonts w:ascii="Arial Narrow" w:hAnsi="Arial Narrow"/>
        </w:rPr>
      </w:pPr>
    </w:p>
    <w:p w:rsidR="00862612" w:rsidP="00862612" w:rsidRDefault="00862612" w14:paraId="14110328" w14:textId="77777777">
      <w:pPr>
        <w:jc w:val="right"/>
        <w:rPr>
          <w:rFonts w:ascii="Arial Narrow" w:hAnsi="Arial Narrow"/>
        </w:rPr>
      </w:pPr>
    </w:p>
    <w:p w:rsidR="00862612" w:rsidP="00862612" w:rsidRDefault="00862612" w14:paraId="6BB2C4CF" w14:textId="77777777">
      <w:pPr>
        <w:jc w:val="right"/>
        <w:rPr>
          <w:rFonts w:ascii="Arial Narrow" w:hAnsi="Arial Narrow"/>
        </w:rPr>
      </w:pPr>
      <w:r>
        <w:rPr>
          <w:rFonts w:ascii="Arial Narrow" w:hAnsi="Arial Narrow"/>
        </w:rPr>
        <w:t>Headteacher – Miss H Kearsley</w:t>
      </w:r>
    </w:p>
    <w:p w:rsidR="00862612" w:rsidP="00862612" w:rsidRDefault="00862612" w14:paraId="44352AA4" w14:textId="77777777">
      <w:pPr>
        <w:rPr>
          <w:rFonts w:ascii="Arial Narrow" w:hAnsi="Arial Narrow"/>
        </w:rPr>
      </w:pPr>
    </w:p>
    <w:p w:rsidR="00862612" w:rsidP="00862612" w:rsidRDefault="00862612" w14:paraId="46B1AFB7" w14:textId="7643E3F8">
      <w:pPr>
        <w:rPr>
          <w:rFonts w:ascii="Arial Narrow" w:hAnsi="Arial Narrow"/>
        </w:rPr>
      </w:pPr>
      <w:r>
        <w:rPr>
          <w:rFonts w:ascii="Times New Roman" w:hAnsi="Times New Roman"/>
          <w:noProof/>
          <w:szCs w:val="20"/>
        </w:rPr>
        <mc:AlternateContent>
          <mc:Choice Requires="wps">
            <w:drawing>
              <wp:anchor distT="45720" distB="45720" distL="114300" distR="114300" simplePos="0" relativeHeight="251675648" behindDoc="0" locked="0" layoutInCell="1" allowOverlap="1" wp14:anchorId="65BBC010" wp14:editId="76E2CF9E">
                <wp:simplePos x="0" y="0"/>
                <wp:positionH relativeFrom="margin">
                  <wp:align>right</wp:align>
                </wp:positionH>
                <wp:positionV relativeFrom="paragraph">
                  <wp:posOffset>10795</wp:posOffset>
                </wp:positionV>
                <wp:extent cx="2886710" cy="649605"/>
                <wp:effectExtent l="0" t="0" r="1905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1350"/>
                        </a:xfrm>
                        <a:prstGeom prst="rect">
                          <a:avLst/>
                        </a:prstGeom>
                        <a:solidFill>
                          <a:schemeClr val="accent3">
                            <a:lumMod val="60000"/>
                            <a:lumOff val="40000"/>
                          </a:schemeClr>
                        </a:solidFill>
                        <a:ln>
                          <a:headEnd/>
                          <a:tailEnd/>
                        </a:ln>
                      </wps:spPr>
                      <wps:style>
                        <a:lnRef idx="2">
                          <a:schemeClr val="dk1"/>
                        </a:lnRef>
                        <a:fillRef idx="1">
                          <a:schemeClr val="lt1"/>
                        </a:fillRef>
                        <a:effectRef idx="0">
                          <a:schemeClr val="dk1"/>
                        </a:effectRef>
                        <a:fontRef idx="minor">
                          <a:schemeClr val="dk1"/>
                        </a:fontRef>
                      </wps:style>
                      <wps:txbx>
                        <w:txbxContent>
                          <w:p w:rsidR="00862612" w:rsidP="00862612" w:rsidRDefault="00862612" w14:paraId="323F81E7" w14:textId="77777777">
                            <w:pPr>
                              <w:rPr>
                                <w:rFonts w:ascii="Arial Narrow" w:hAnsi="Arial Narrow"/>
                                <w:b/>
                                <w:color w:val="FFFFFF" w:themeColor="background1"/>
                                <w:sz w:val="72"/>
                              </w:rPr>
                            </w:pPr>
                            <w:r>
                              <w:rPr>
                                <w:rFonts w:ascii="Arial Narrow" w:hAnsi="Arial Narrow"/>
                                <w:b/>
                                <w:color w:val="FFFFFF" w:themeColor="background1"/>
                                <w:sz w:val="72"/>
                              </w:rPr>
                              <w:t>2022-2023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w14:anchorId="0C8DA39F">
              <v:shape id="Text Box 217" style="position:absolute;margin-left:176.1pt;margin-top:.85pt;width:227.3pt;height:51.15pt;z-index:25167564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spid="_x0000_s1043" fillcolor="#c2d69b [1942]" strokecolor="black [320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" w14:anchorId="65BBC010">
                <v:textbox style="mso-fit-shape-to-text:t">
                  <w:txbxContent>
                    <w:p w:rsidR="00862612" w:rsidP="00862612" w:rsidRDefault="00862612" w14:paraId="286547FA" w14:textId="77777777">
                      <w:pPr>
                        <w:rPr>
                          <w:rFonts w:ascii="Arial Narrow" w:hAnsi="Arial Narrow"/>
                          <w:b/>
                          <w:color w:val="FFFFFF" w:themeColor="background1"/>
                          <w:sz w:val="72"/>
                        </w:rPr>
                      </w:pPr>
                      <w:r>
                        <w:rPr>
                          <w:rFonts w:ascii="Arial Narrow" w:hAnsi="Arial Narrow"/>
                          <w:b/>
                          <w:color w:val="FFFFFF" w:themeColor="background1"/>
                          <w:sz w:val="72"/>
                        </w:rPr>
                        <w:t>2022-2023</w:t>
                      </w:r>
                    </w:p>
                  </w:txbxContent>
                </v:textbox>
                <w10:wrap type="square" anchorx="margin"/>
              </v:shape>
            </w:pict>
          </mc:Fallback>
        </mc:AlternateContent>
      </w:r>
    </w:p>
    <w:p w:rsidR="00862612" w:rsidP="00862612" w:rsidRDefault="00862612" w14:paraId="29AEED07" w14:textId="77777777">
      <w:pPr>
        <w:rPr>
          <w:rFonts w:ascii="Arial Narrow" w:hAnsi="Arial Narrow"/>
        </w:rPr>
      </w:pPr>
    </w:p>
    <w:p w:rsidR="00862612" w:rsidP="00862612" w:rsidRDefault="00862612" w14:paraId="36C7EE73" w14:textId="77777777">
      <w:pPr>
        <w:jc w:val="both"/>
        <w:rPr>
          <w:sz w:val="22"/>
          <w:szCs w:val="20"/>
        </w:rPr>
      </w:pPr>
    </w:p>
    <w:p w:rsidR="00862612" w:rsidP="00862612" w:rsidRDefault="00862612" w14:paraId="2F138181" w14:textId="77777777">
      <w:pPr>
        <w:jc w:val="both"/>
        <w:rPr>
          <w:sz w:val="22"/>
        </w:rPr>
      </w:pPr>
    </w:p>
    <w:p w:rsidR="00862612" w:rsidP="00862612" w:rsidRDefault="00862612" w14:paraId="1A5BEF88" w14:textId="77777777">
      <w:pPr>
        <w:jc w:val="both"/>
        <w:rPr>
          <w:sz w:val="22"/>
        </w:rPr>
      </w:pPr>
    </w:p>
    <w:p w:rsidR="00862612" w:rsidP="00862612" w:rsidRDefault="00862612" w14:paraId="5400FAB0" w14:textId="77777777">
      <w:pPr>
        <w:rPr>
          <w:rFonts w:ascii="Gill Sans MT" w:hAnsi="Gill Sans MT"/>
          <w:b/>
          <w:sz w:val="22"/>
          <w:szCs w:val="22"/>
        </w:rPr>
      </w:pPr>
    </w:p>
    <w:p w:rsidR="00862612" w:rsidP="00862612" w:rsidRDefault="00862612" w14:paraId="449E1A50" w14:textId="77777777">
      <w:pPr>
        <w:rPr>
          <w:rFonts w:ascii="Gill Sans MT" w:hAnsi="Gill Sans MT"/>
          <w:b/>
          <w:sz w:val="22"/>
          <w:szCs w:val="22"/>
        </w:rPr>
      </w:pPr>
    </w:p>
    <w:p w:rsidR="00862612" w:rsidP="00862612" w:rsidRDefault="00862612" w14:paraId="006449E1" w14:textId="77777777">
      <w:pPr>
        <w:rPr>
          <w:rFonts w:ascii="Gill Sans MT" w:hAnsi="Gill Sans MT"/>
          <w:b/>
          <w:sz w:val="22"/>
          <w:szCs w:val="22"/>
        </w:rPr>
      </w:pPr>
    </w:p>
    <w:p w:rsidR="00862612" w:rsidP="00862612" w:rsidRDefault="00862612" w14:paraId="2272F5E9" w14:textId="77777777">
      <w:pPr>
        <w:rPr>
          <w:rFonts w:ascii="Gill Sans MT" w:hAnsi="Gill Sans MT"/>
          <w:b/>
          <w:sz w:val="22"/>
          <w:szCs w:val="22"/>
        </w:rPr>
      </w:pPr>
    </w:p>
    <w:p w:rsidR="00862612" w:rsidP="00862612" w:rsidRDefault="00862612" w14:paraId="2F50B5D4" w14:textId="77777777">
      <w:pPr>
        <w:rPr>
          <w:rFonts w:ascii="Gill Sans MT" w:hAnsi="Gill Sans MT"/>
          <w:b/>
          <w:sz w:val="22"/>
          <w:szCs w:val="22"/>
        </w:rPr>
      </w:pPr>
    </w:p>
    <w:p w:rsidR="00862612" w:rsidP="00862612" w:rsidRDefault="00862612" w14:paraId="465C4122" w14:textId="77777777">
      <w:pPr>
        <w:rPr>
          <w:rFonts w:ascii="Gill Sans MT" w:hAnsi="Gill Sans MT"/>
          <w:b/>
          <w:sz w:val="18"/>
          <w:szCs w:val="18"/>
        </w:rPr>
      </w:pPr>
    </w:p>
    <w:p w:rsidR="00862612" w:rsidP="00862612" w:rsidRDefault="00862612" w14:paraId="5C3B9B41" w14:textId="77777777">
      <w:pPr>
        <w:rPr>
          <w:rFonts w:ascii="Gill Sans MT" w:hAnsi="Gill Sans MT"/>
          <w:b/>
          <w:sz w:val="18"/>
          <w:szCs w:val="18"/>
        </w:rPr>
      </w:pPr>
    </w:p>
    <w:p w:rsidR="00862612" w:rsidP="00862612" w:rsidRDefault="00862612" w14:paraId="75BFE7A6" w14:textId="77777777">
      <w:pPr>
        <w:rPr>
          <w:rFonts w:ascii="Gill Sans MT" w:hAnsi="Gill Sans MT"/>
          <w:b/>
          <w:sz w:val="18"/>
          <w:szCs w:val="18"/>
        </w:rPr>
      </w:pPr>
    </w:p>
    <w:p w:rsidR="00862612" w:rsidP="00862612" w:rsidRDefault="00862612" w14:paraId="5E26BFBE" w14:textId="77777777">
      <w:pPr>
        <w:rPr>
          <w:rFonts w:ascii="Arial Narrow" w:hAnsi="Arial Narrow"/>
          <w:sz w:val="20"/>
          <w:szCs w:val="18"/>
        </w:rPr>
      </w:pPr>
    </w:p>
    <w:p w:rsidR="00862612" w:rsidP="00862612" w:rsidRDefault="00862612" w14:paraId="0F96C05B" w14:textId="77777777">
      <w:pPr>
        <w:rPr>
          <w:rFonts w:ascii="Arial Narrow" w:hAnsi="Arial Narrow"/>
          <w:szCs w:val="18"/>
        </w:rPr>
      </w:pPr>
    </w:p>
    <w:p w:rsidR="00862612" w:rsidP="00862612" w:rsidRDefault="00862612" w14:paraId="255E1EDA" w14:textId="77777777">
      <w:pPr>
        <w:rPr>
          <w:rFonts w:ascii="Arial Narrow" w:hAnsi="Arial Narrow"/>
          <w:szCs w:val="18"/>
        </w:rPr>
      </w:pPr>
    </w:p>
    <w:p w:rsidR="00862612" w:rsidP="00862612" w:rsidRDefault="00862612" w14:paraId="26D26917" w14:textId="77777777">
      <w:pPr>
        <w:rPr>
          <w:rFonts w:ascii="Arial Narrow" w:hAnsi="Arial Narrow"/>
          <w:szCs w:val="18"/>
        </w:rPr>
      </w:pPr>
    </w:p>
    <w:p w:rsidR="00862612" w:rsidP="00862612" w:rsidRDefault="00862612" w14:paraId="71164D4D" w14:textId="77777777">
      <w:pPr>
        <w:rPr>
          <w:rFonts w:ascii="Arial Narrow" w:hAnsi="Arial Narrow"/>
          <w:szCs w:val="18"/>
        </w:rPr>
      </w:pPr>
    </w:p>
    <w:p w:rsidR="00862612" w:rsidP="00862612" w:rsidRDefault="00862612" w14:paraId="7FA07AC8" w14:textId="77777777">
      <w:pPr>
        <w:rPr>
          <w:rFonts w:ascii="Arial Narrow" w:hAnsi="Arial Narrow"/>
          <w:szCs w:val="18"/>
        </w:rPr>
      </w:pPr>
    </w:p>
    <w:p w:rsidR="00862612" w:rsidP="00862612" w:rsidRDefault="00862612" w14:paraId="4A933594" w14:textId="77777777">
      <w:pPr>
        <w:rPr>
          <w:rFonts w:ascii="Arial Narrow" w:hAnsi="Arial Narrow"/>
          <w:szCs w:val="18"/>
        </w:rPr>
      </w:pPr>
    </w:p>
    <w:p w:rsidR="00862612" w:rsidP="00862612" w:rsidRDefault="00862612" w14:paraId="0C7B5067" w14:textId="77777777">
      <w:pPr>
        <w:rPr>
          <w:rFonts w:ascii="Arial Narrow" w:hAnsi="Arial Narrow"/>
          <w:szCs w:val="18"/>
        </w:rPr>
      </w:pPr>
    </w:p>
    <w:p w:rsidR="00862612" w:rsidP="00862612" w:rsidRDefault="00862612" w14:paraId="71C82687" w14:textId="77777777">
      <w:pPr>
        <w:rPr>
          <w:rFonts w:ascii="Arial Narrow" w:hAnsi="Arial Narrow"/>
          <w:szCs w:val="18"/>
        </w:rPr>
      </w:pPr>
    </w:p>
    <w:p w:rsidR="00862612" w:rsidP="00862612" w:rsidRDefault="00862612" w14:paraId="267B0234" w14:textId="77777777">
      <w:pPr>
        <w:rPr>
          <w:rFonts w:ascii="Arial Narrow" w:hAnsi="Arial Narrow"/>
          <w:szCs w:val="18"/>
        </w:rPr>
      </w:pPr>
    </w:p>
    <w:p w:rsidR="00862612" w:rsidP="00862612" w:rsidRDefault="00862612" w14:paraId="581053CA" w14:textId="77777777">
      <w:pPr>
        <w:rPr>
          <w:rFonts w:ascii="Arial Narrow" w:hAnsi="Arial Narrow"/>
          <w:szCs w:val="18"/>
        </w:rPr>
      </w:pPr>
    </w:p>
    <w:p w:rsidR="00862612" w:rsidP="00862612" w:rsidRDefault="00862612" w14:paraId="056B507E" w14:textId="77777777">
      <w:pPr>
        <w:rPr>
          <w:rFonts w:ascii="Arial Narrow" w:hAnsi="Arial Narrow"/>
          <w:szCs w:val="18"/>
        </w:rPr>
      </w:pPr>
    </w:p>
    <w:p w:rsidR="00862612" w:rsidP="00862612" w:rsidRDefault="00862612" w14:paraId="198945CA" w14:textId="77777777">
      <w:pPr>
        <w:jc w:val="center"/>
        <w:rPr>
          <w:rFonts w:ascii="Calibri" w:hAnsi="Calibri" w:cs="Calibri"/>
          <w:b/>
        </w:rPr>
      </w:pPr>
    </w:p>
    <w:p w:rsidR="00862612" w:rsidP="00862612" w:rsidRDefault="00862612" w14:paraId="4247079C" w14:textId="77777777">
      <w:pPr>
        <w:jc w:val="center"/>
        <w:rPr>
          <w:rFonts w:ascii="Calibri" w:hAnsi="Calibri" w:cs="Calibri"/>
          <w:b/>
        </w:rPr>
      </w:pPr>
    </w:p>
    <w:tbl>
      <w:tblPr>
        <w:tblpPr w:leftFromText="180" w:rightFromText="180" w:vertAnchor="text" w:horzAnchor="page" w:tblpX="5223" w:tblpY="97"/>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0"/>
        <w:gridCol w:w="2172"/>
      </w:tblGrid>
      <w:tr w:rsidR="00862612" w:rsidTr="699EA05B" w14:paraId="2EA6E6D1" w14:textId="77777777">
        <w:trPr>
          <w:trHeight w:val="375"/>
        </w:trPr>
        <w:tc>
          <w:tcPr>
            <w:tcW w:w="3210" w:type="dxa"/>
            <w:tcBorders>
              <w:top w:val="single" w:color="auto" w:sz="4" w:space="0"/>
              <w:left w:val="single" w:color="auto" w:sz="4" w:space="0"/>
              <w:bottom w:val="single" w:color="auto" w:sz="4" w:space="0"/>
              <w:right w:val="single" w:color="auto" w:sz="4" w:space="0"/>
            </w:tcBorders>
            <w:tcMar/>
            <w:hideMark/>
          </w:tcPr>
          <w:p w:rsidR="00862612" w:rsidRDefault="00862612" w14:paraId="39FBD279" w14:textId="77777777">
            <w:pPr>
              <w:rPr>
                <w:rFonts w:ascii="Arial Narrow" w:hAnsi="Arial Narrow"/>
                <w:szCs w:val="18"/>
              </w:rPr>
            </w:pPr>
            <w:r>
              <w:rPr>
                <w:rFonts w:ascii="Arial Narrow" w:hAnsi="Arial Narrow"/>
                <w:szCs w:val="18"/>
              </w:rPr>
              <w:t>Date written:</w:t>
            </w:r>
          </w:p>
        </w:tc>
        <w:tc>
          <w:tcPr>
            <w:tcW w:w="2172" w:type="dxa"/>
            <w:tcBorders>
              <w:top w:val="single" w:color="auto" w:sz="4" w:space="0"/>
              <w:left w:val="single" w:color="auto" w:sz="4" w:space="0"/>
              <w:bottom w:val="single" w:color="auto" w:sz="4" w:space="0"/>
              <w:right w:val="single" w:color="auto" w:sz="4" w:space="0"/>
            </w:tcBorders>
            <w:tcMar/>
            <w:hideMark/>
          </w:tcPr>
          <w:p w:rsidR="00862612" w:rsidP="6A016E98" w:rsidRDefault="00862612" w14:paraId="0CC64DE4" w14:textId="67A5E4CA">
            <w:pPr>
              <w:rPr>
                <w:rFonts w:ascii="Arial Narrow" w:hAnsi="Arial Narrow"/>
              </w:rPr>
            </w:pPr>
            <w:r w:rsidRPr="6A016E98" w:rsidR="17B7F242">
              <w:rPr>
                <w:rFonts w:ascii="Arial Narrow" w:hAnsi="Arial Narrow"/>
              </w:rPr>
              <w:t xml:space="preserve">May </w:t>
            </w:r>
            <w:r w:rsidRPr="6A016E98" w:rsidR="00862612">
              <w:rPr>
                <w:rFonts w:ascii="Arial Narrow" w:hAnsi="Arial Narrow"/>
              </w:rPr>
              <w:t>2023</w:t>
            </w:r>
          </w:p>
        </w:tc>
      </w:tr>
      <w:tr w:rsidR="00862612" w:rsidTr="699EA05B" w14:paraId="5FA33A18" w14:textId="77777777">
        <w:trPr>
          <w:trHeight w:val="315"/>
        </w:trPr>
        <w:tc>
          <w:tcPr>
            <w:tcW w:w="3210" w:type="dxa"/>
            <w:tcBorders>
              <w:top w:val="single" w:color="auto" w:sz="4" w:space="0"/>
              <w:left w:val="single" w:color="auto" w:sz="4" w:space="0"/>
              <w:bottom w:val="single" w:color="auto" w:sz="4" w:space="0"/>
              <w:right w:val="single" w:color="auto" w:sz="4" w:space="0"/>
            </w:tcBorders>
            <w:tcMar/>
            <w:hideMark/>
          </w:tcPr>
          <w:p w:rsidR="00862612" w:rsidRDefault="00862612" w14:paraId="53F1A23D" w14:textId="77777777">
            <w:pPr>
              <w:rPr>
                <w:rFonts w:ascii="Arial Narrow" w:hAnsi="Arial Narrow"/>
                <w:szCs w:val="18"/>
              </w:rPr>
            </w:pPr>
            <w:r>
              <w:rPr>
                <w:rFonts w:ascii="Arial Narrow" w:hAnsi="Arial Narrow"/>
                <w:szCs w:val="18"/>
              </w:rPr>
              <w:t>Date approved if applicable:</w:t>
            </w:r>
          </w:p>
        </w:tc>
        <w:tc>
          <w:tcPr>
            <w:tcW w:w="2172" w:type="dxa"/>
            <w:tcBorders>
              <w:top w:val="single" w:color="auto" w:sz="4" w:space="0"/>
              <w:left w:val="single" w:color="auto" w:sz="4" w:space="0"/>
              <w:bottom w:val="single" w:color="auto" w:sz="4" w:space="0"/>
              <w:right w:val="single" w:color="auto" w:sz="4" w:space="0"/>
            </w:tcBorders>
            <w:tcMar/>
          </w:tcPr>
          <w:p w:rsidR="00862612" w:rsidRDefault="00862612" w14:paraId="77E9CE7B" w14:textId="77777777">
            <w:pPr>
              <w:rPr>
                <w:rFonts w:ascii="Arial Narrow" w:hAnsi="Arial Narrow"/>
                <w:szCs w:val="18"/>
              </w:rPr>
            </w:pPr>
          </w:p>
        </w:tc>
      </w:tr>
      <w:tr w:rsidR="00862612" w:rsidTr="699EA05B" w14:paraId="40A138BA" w14:textId="77777777">
        <w:trPr>
          <w:trHeight w:val="540"/>
        </w:trPr>
        <w:tc>
          <w:tcPr>
            <w:tcW w:w="3210" w:type="dxa"/>
            <w:tcBorders>
              <w:top w:val="single" w:color="auto" w:sz="4" w:space="0"/>
              <w:left w:val="single" w:color="auto" w:sz="4" w:space="0"/>
              <w:bottom w:val="single" w:color="auto" w:sz="4" w:space="0"/>
              <w:right w:val="single" w:color="auto" w:sz="4" w:space="0"/>
            </w:tcBorders>
            <w:tcMar/>
            <w:hideMark/>
          </w:tcPr>
          <w:p w:rsidR="00862612" w:rsidRDefault="00862612" w14:paraId="13F89CD6" w14:textId="77777777">
            <w:pPr>
              <w:rPr>
                <w:rFonts w:ascii="Arial Narrow" w:hAnsi="Arial Narrow"/>
                <w:szCs w:val="18"/>
              </w:rPr>
            </w:pPr>
            <w:r>
              <w:rPr>
                <w:rFonts w:ascii="Arial Narrow" w:hAnsi="Arial Narrow"/>
                <w:szCs w:val="18"/>
              </w:rPr>
              <w:t>Date to review:</w:t>
            </w:r>
          </w:p>
        </w:tc>
        <w:tc>
          <w:tcPr>
            <w:tcW w:w="2172" w:type="dxa"/>
            <w:tcBorders>
              <w:top w:val="single" w:color="auto" w:sz="4" w:space="0"/>
              <w:left w:val="single" w:color="auto" w:sz="4" w:space="0"/>
              <w:bottom w:val="single" w:color="auto" w:sz="4" w:space="0"/>
              <w:right w:val="single" w:color="auto" w:sz="4" w:space="0"/>
            </w:tcBorders>
            <w:tcMar/>
            <w:hideMark/>
          </w:tcPr>
          <w:p w:rsidR="00862612" w:rsidP="6A016E98" w:rsidRDefault="00862612" w14:paraId="43A589B8" w14:textId="4E3B2B00">
            <w:pPr>
              <w:rPr>
                <w:rFonts w:ascii="Arial Narrow" w:hAnsi="Arial Narrow"/>
              </w:rPr>
            </w:pPr>
            <w:r w:rsidRPr="699EA05B" w:rsidR="492A0B15">
              <w:rPr>
                <w:rFonts w:ascii="Arial Narrow" w:hAnsi="Arial Narrow"/>
              </w:rPr>
              <w:t>January 2026</w:t>
            </w:r>
          </w:p>
        </w:tc>
      </w:tr>
      <w:tr w:rsidR="00862612" w:rsidTr="699EA05B" w14:paraId="65665F14" w14:textId="77777777">
        <w:trPr>
          <w:trHeight w:val="345"/>
        </w:trPr>
        <w:tc>
          <w:tcPr>
            <w:tcW w:w="3210" w:type="dxa"/>
            <w:tcBorders>
              <w:top w:val="single" w:color="auto" w:sz="4" w:space="0"/>
              <w:left w:val="single" w:color="auto" w:sz="4" w:space="0"/>
              <w:bottom w:val="single" w:color="auto" w:sz="4" w:space="0"/>
              <w:right w:val="single" w:color="auto" w:sz="4" w:space="0"/>
            </w:tcBorders>
            <w:tcMar/>
            <w:hideMark/>
          </w:tcPr>
          <w:p w:rsidR="00862612" w:rsidRDefault="00862612" w14:paraId="040A0C18" w14:textId="77777777">
            <w:pPr>
              <w:rPr>
                <w:rFonts w:ascii="Arial Narrow" w:hAnsi="Arial Narrow"/>
                <w:szCs w:val="18"/>
              </w:rPr>
            </w:pPr>
            <w:r>
              <w:rPr>
                <w:rFonts w:ascii="Arial Narrow" w:hAnsi="Arial Narrow"/>
                <w:szCs w:val="18"/>
              </w:rPr>
              <w:t>Staff member responsible:</w:t>
            </w:r>
          </w:p>
        </w:tc>
        <w:tc>
          <w:tcPr>
            <w:tcW w:w="2172" w:type="dxa"/>
            <w:tcBorders>
              <w:top w:val="single" w:color="auto" w:sz="4" w:space="0"/>
              <w:left w:val="single" w:color="auto" w:sz="4" w:space="0"/>
              <w:bottom w:val="single" w:color="auto" w:sz="4" w:space="0"/>
              <w:right w:val="single" w:color="auto" w:sz="4" w:space="0"/>
            </w:tcBorders>
            <w:tcMar/>
          </w:tcPr>
          <w:p w:rsidR="00862612" w:rsidRDefault="00862612" w14:paraId="107EA400" w14:textId="062FCB72">
            <w:pPr>
              <w:rPr>
                <w:rFonts w:ascii="Arial Narrow" w:hAnsi="Arial Narrow"/>
                <w:szCs w:val="18"/>
              </w:rPr>
            </w:pPr>
            <w:r>
              <w:rPr>
                <w:rFonts w:ascii="Arial Narrow" w:hAnsi="Arial Narrow"/>
                <w:szCs w:val="18"/>
              </w:rPr>
              <w:t xml:space="preserve">HK </w:t>
            </w:r>
          </w:p>
        </w:tc>
      </w:tr>
      <w:tr w:rsidR="00862612" w:rsidTr="699EA05B" w14:paraId="6978A0DA" w14:textId="77777777">
        <w:trPr>
          <w:trHeight w:val="524"/>
        </w:trPr>
        <w:tc>
          <w:tcPr>
            <w:tcW w:w="3210" w:type="dxa"/>
            <w:tcBorders>
              <w:top w:val="single" w:color="auto" w:sz="4" w:space="0"/>
              <w:left w:val="single" w:color="auto" w:sz="4" w:space="0"/>
              <w:bottom w:val="single" w:color="auto" w:sz="4" w:space="0"/>
              <w:right w:val="single" w:color="auto" w:sz="4" w:space="0"/>
            </w:tcBorders>
            <w:tcMar/>
            <w:hideMark/>
          </w:tcPr>
          <w:p w:rsidR="00862612" w:rsidRDefault="00862612" w14:paraId="235A5C42" w14:textId="77777777">
            <w:pPr>
              <w:rPr>
                <w:rFonts w:ascii="Arial Narrow" w:hAnsi="Arial Narrow"/>
                <w:szCs w:val="18"/>
              </w:rPr>
            </w:pPr>
            <w:r>
              <w:rPr>
                <w:rFonts w:ascii="Arial Narrow" w:hAnsi="Arial Narrow"/>
                <w:szCs w:val="18"/>
              </w:rPr>
              <w:t xml:space="preserve">Governor responsible (if applicable): </w:t>
            </w:r>
          </w:p>
        </w:tc>
        <w:tc>
          <w:tcPr>
            <w:tcW w:w="2172" w:type="dxa"/>
            <w:tcBorders>
              <w:top w:val="single" w:color="auto" w:sz="4" w:space="0"/>
              <w:left w:val="single" w:color="auto" w:sz="4" w:space="0"/>
              <w:bottom w:val="single" w:color="auto" w:sz="4" w:space="0"/>
              <w:right w:val="single" w:color="auto" w:sz="4" w:space="0"/>
            </w:tcBorders>
            <w:tcMar/>
          </w:tcPr>
          <w:p w:rsidR="00862612" w:rsidRDefault="00862612" w14:paraId="5C920938" w14:textId="77777777">
            <w:pPr>
              <w:rPr>
                <w:rFonts w:ascii="Arial Narrow" w:hAnsi="Arial Narrow"/>
                <w:szCs w:val="18"/>
              </w:rPr>
            </w:pPr>
          </w:p>
        </w:tc>
      </w:tr>
    </w:tbl>
    <w:p w:rsidR="00862612" w:rsidP="00862612" w:rsidRDefault="00862612" w14:paraId="53BFC088" w14:textId="77777777">
      <w:pPr>
        <w:jc w:val="center"/>
        <w:rPr>
          <w:rFonts w:ascii="Calibri" w:hAnsi="Calibri" w:cs="Calibri"/>
          <w:b/>
          <w:sz w:val="20"/>
          <w:szCs w:val="20"/>
        </w:rPr>
      </w:pPr>
    </w:p>
    <w:p w:rsidR="00862612" w:rsidP="00862612" w:rsidRDefault="00862612" w14:paraId="7E4A0C7A" w14:textId="77777777">
      <w:pPr>
        <w:jc w:val="center"/>
        <w:rPr>
          <w:rFonts w:ascii="Calibri" w:hAnsi="Calibri" w:cs="Calibri"/>
          <w:b/>
        </w:rPr>
      </w:pPr>
    </w:p>
    <w:p w:rsidR="00862612" w:rsidP="00862612" w:rsidRDefault="00862612" w14:paraId="79CD93CF" w14:textId="77777777">
      <w:pPr>
        <w:rPr>
          <w:rFonts w:ascii="Times New Roman" w:hAnsi="Times New Roman" w:cs="Times New Roman"/>
        </w:rPr>
      </w:pPr>
    </w:p>
    <w:p w:rsidR="00862612" w:rsidP="00862612" w:rsidRDefault="00862612" w14:paraId="5EAC7731" w14:textId="77777777"/>
    <w:p w:rsidR="00862612" w:rsidP="00862612" w:rsidRDefault="00862612" w14:paraId="19656A8B" w14:textId="77777777"/>
    <w:p w:rsidR="00862612" w:rsidP="00862612" w:rsidRDefault="00862612" w14:paraId="62B524DF" w14:textId="77777777"/>
    <w:p w:rsidR="00862612" w:rsidP="00862612" w:rsidRDefault="00862612" w14:paraId="5A5458B3" w14:textId="77777777"/>
    <w:p w:rsidR="00862612" w:rsidP="00862612" w:rsidRDefault="00862612" w14:paraId="70DBB520" w14:textId="77777777"/>
    <w:p w:rsidR="00862612" w:rsidP="00862612" w:rsidRDefault="00862612" w14:paraId="6E550E97" w14:textId="77777777">
      <w:pPr>
        <w:rPr>
          <w:rFonts w:ascii="Arial Narrow" w:hAnsi="Arial Narrow"/>
          <w:b/>
          <w:u w:val="single"/>
        </w:rPr>
      </w:pPr>
      <w:r>
        <w:rPr>
          <w:rFonts w:ascii="Arial Narrow" w:hAnsi="Arial Narrow"/>
          <w:b/>
          <w:u w:val="single"/>
        </w:rPr>
        <w:t>Version Control</w:t>
      </w:r>
    </w:p>
    <w:p w:rsidR="00862612" w:rsidP="00862612" w:rsidRDefault="00862612" w14:paraId="501DAD51" w14:textId="77777777">
      <w:pPr>
        <w:rPr>
          <w:rFonts w:ascii="Arial Narrow" w:hAnsi="Arial Narrow"/>
        </w:rPr>
      </w:pPr>
    </w:p>
    <w:tbl>
      <w:tblPr>
        <w:tblStyle w:val="TableGrid"/>
        <w:tblW w:w="0" w:type="auto"/>
        <w:tblLook w:val="04A0" w:firstRow="1" w:lastRow="0" w:firstColumn="1" w:lastColumn="0" w:noHBand="0" w:noVBand="1"/>
      </w:tblPr>
      <w:tblGrid>
        <w:gridCol w:w="2254"/>
        <w:gridCol w:w="2254"/>
        <w:gridCol w:w="2254"/>
        <w:gridCol w:w="2254"/>
      </w:tblGrid>
      <w:tr w:rsidR="00862612" w:rsidTr="2FCA68E1" w14:paraId="59324F92" w14:textId="77777777">
        <w:tc>
          <w:tcPr>
            <w:tcW w:w="2254" w:type="dxa"/>
            <w:tcBorders>
              <w:top w:val="single" w:color="auto" w:sz="4" w:space="0"/>
              <w:left w:val="single" w:color="auto" w:sz="4" w:space="0"/>
              <w:bottom w:val="single" w:color="auto" w:sz="4" w:space="0"/>
              <w:right w:val="single" w:color="auto" w:sz="4" w:space="0"/>
            </w:tcBorders>
            <w:shd w:val="clear" w:color="auto" w:fill="D6E3BC" w:themeFill="accent3" w:themeFillTint="66"/>
            <w:tcMar/>
            <w:hideMark/>
          </w:tcPr>
          <w:p w:rsidR="00862612" w:rsidRDefault="00862612" w14:paraId="1D8EDD03" w14:textId="77777777">
            <w:pPr>
              <w:jc w:val="both"/>
              <w:rPr>
                <w:rFonts w:ascii="Arial Narrow" w:hAnsi="Arial Narrow"/>
              </w:rPr>
            </w:pPr>
            <w:r>
              <w:rPr>
                <w:rFonts w:ascii="Arial Narrow" w:hAnsi="Arial Narrow"/>
              </w:rPr>
              <w:t>Version</w:t>
            </w:r>
          </w:p>
        </w:tc>
        <w:tc>
          <w:tcPr>
            <w:tcW w:w="2254" w:type="dxa"/>
            <w:tcBorders>
              <w:top w:val="single" w:color="auto" w:sz="4" w:space="0"/>
              <w:left w:val="single" w:color="auto" w:sz="4" w:space="0"/>
              <w:bottom w:val="single" w:color="auto" w:sz="4" w:space="0"/>
              <w:right w:val="single" w:color="auto" w:sz="4" w:space="0"/>
            </w:tcBorders>
            <w:shd w:val="clear" w:color="auto" w:fill="D6E3BC" w:themeFill="accent3" w:themeFillTint="66"/>
            <w:tcMar/>
            <w:hideMark/>
          </w:tcPr>
          <w:p w:rsidR="00862612" w:rsidRDefault="00862612" w14:paraId="0CC174BD" w14:textId="77777777">
            <w:pPr>
              <w:jc w:val="both"/>
              <w:rPr>
                <w:rFonts w:ascii="Arial Narrow" w:hAnsi="Arial Narrow"/>
              </w:rPr>
            </w:pPr>
            <w:r>
              <w:rPr>
                <w:rFonts w:ascii="Arial Narrow" w:hAnsi="Arial Narrow"/>
              </w:rPr>
              <w:t>Date</w:t>
            </w:r>
          </w:p>
        </w:tc>
        <w:tc>
          <w:tcPr>
            <w:tcW w:w="2254" w:type="dxa"/>
            <w:tcBorders>
              <w:top w:val="single" w:color="auto" w:sz="4" w:space="0"/>
              <w:left w:val="single" w:color="auto" w:sz="4" w:space="0"/>
              <w:bottom w:val="single" w:color="auto" w:sz="4" w:space="0"/>
              <w:right w:val="single" w:color="auto" w:sz="4" w:space="0"/>
            </w:tcBorders>
            <w:shd w:val="clear" w:color="auto" w:fill="D6E3BC" w:themeFill="accent3" w:themeFillTint="66"/>
            <w:tcMar/>
            <w:hideMark/>
          </w:tcPr>
          <w:p w:rsidR="00862612" w:rsidRDefault="00862612" w14:paraId="74A8366C" w14:textId="77777777">
            <w:pPr>
              <w:jc w:val="both"/>
              <w:rPr>
                <w:rFonts w:ascii="Arial Narrow" w:hAnsi="Arial Narrow"/>
              </w:rPr>
            </w:pPr>
            <w:r>
              <w:rPr>
                <w:rFonts w:ascii="Arial Narrow" w:hAnsi="Arial Narrow"/>
              </w:rPr>
              <w:t>Change Description</w:t>
            </w:r>
          </w:p>
        </w:tc>
        <w:tc>
          <w:tcPr>
            <w:tcW w:w="2254" w:type="dxa"/>
            <w:tcBorders>
              <w:top w:val="single" w:color="auto" w:sz="4" w:space="0"/>
              <w:left w:val="single" w:color="auto" w:sz="4" w:space="0"/>
              <w:bottom w:val="single" w:color="auto" w:sz="4" w:space="0"/>
              <w:right w:val="single" w:color="auto" w:sz="4" w:space="0"/>
            </w:tcBorders>
            <w:shd w:val="clear" w:color="auto" w:fill="D6E3BC" w:themeFill="accent3" w:themeFillTint="66"/>
            <w:tcMar/>
            <w:hideMark/>
          </w:tcPr>
          <w:p w:rsidR="00862612" w:rsidRDefault="00862612" w14:paraId="743CBD2D" w14:textId="77777777">
            <w:pPr>
              <w:jc w:val="both"/>
              <w:rPr>
                <w:rFonts w:ascii="Arial Narrow" w:hAnsi="Arial Narrow"/>
              </w:rPr>
            </w:pPr>
            <w:r>
              <w:rPr>
                <w:rFonts w:ascii="Arial Narrow" w:hAnsi="Arial Narrow"/>
              </w:rPr>
              <w:t>Stored</w:t>
            </w:r>
          </w:p>
        </w:tc>
      </w:tr>
      <w:tr w:rsidR="00862612" w:rsidTr="2FCA68E1" w14:paraId="074167A2" w14:textId="77777777">
        <w:tc>
          <w:tcPr>
            <w:tcW w:w="2254" w:type="dxa"/>
            <w:tcBorders>
              <w:top w:val="single" w:color="auto" w:sz="4" w:space="0"/>
              <w:left w:val="single" w:color="auto" w:sz="4" w:space="0"/>
              <w:bottom w:val="single" w:color="auto" w:sz="4" w:space="0"/>
              <w:right w:val="single" w:color="auto" w:sz="4" w:space="0"/>
            </w:tcBorders>
            <w:tcMar/>
            <w:hideMark/>
          </w:tcPr>
          <w:p w:rsidR="00862612" w:rsidRDefault="00862612" w14:paraId="7A23875A" w14:textId="7FF4E1F1">
            <w:pPr>
              <w:rPr>
                <w:rFonts w:ascii="Arial Narrow" w:hAnsi="Arial Narrow" w:cs="Times New Roman"/>
                <w:szCs w:val="20"/>
              </w:rPr>
            </w:pPr>
            <w:r>
              <w:rPr>
                <w:rFonts w:ascii="Arial Narrow" w:hAnsi="Arial Narrow"/>
              </w:rPr>
              <w:t>1</w:t>
            </w:r>
          </w:p>
        </w:tc>
        <w:tc>
          <w:tcPr>
            <w:tcW w:w="2254" w:type="dxa"/>
            <w:tcBorders>
              <w:top w:val="single" w:color="auto" w:sz="4" w:space="0"/>
              <w:left w:val="single" w:color="auto" w:sz="4" w:space="0"/>
              <w:bottom w:val="single" w:color="auto" w:sz="4" w:space="0"/>
              <w:right w:val="single" w:color="auto" w:sz="4" w:space="0"/>
            </w:tcBorders>
            <w:tcMar/>
            <w:hideMark/>
          </w:tcPr>
          <w:p w:rsidR="00862612" w:rsidRDefault="00862612" w14:paraId="400C7671" w14:textId="243AB2A1">
            <w:pPr>
              <w:rPr>
                <w:rFonts w:ascii="Arial Narrow" w:hAnsi="Arial Narrow"/>
              </w:rPr>
            </w:pPr>
            <w:r>
              <w:rPr>
                <w:rFonts w:ascii="Arial Narrow" w:hAnsi="Arial Narrow"/>
              </w:rPr>
              <w:t>January 2023</w:t>
            </w:r>
          </w:p>
        </w:tc>
        <w:tc>
          <w:tcPr>
            <w:tcW w:w="2254" w:type="dxa"/>
            <w:tcBorders>
              <w:top w:val="single" w:color="auto" w:sz="4" w:space="0"/>
              <w:left w:val="single" w:color="auto" w:sz="4" w:space="0"/>
              <w:bottom w:val="single" w:color="auto" w:sz="4" w:space="0"/>
              <w:right w:val="single" w:color="auto" w:sz="4" w:space="0"/>
            </w:tcBorders>
            <w:tcMar/>
            <w:hideMark/>
          </w:tcPr>
          <w:p w:rsidR="00862612" w:rsidRDefault="00862612" w14:paraId="39289283" w14:textId="511EF868">
            <w:pPr>
              <w:rPr>
                <w:rFonts w:ascii="Arial Narrow" w:hAnsi="Arial Narrow"/>
              </w:rPr>
            </w:pPr>
            <w:r>
              <w:rPr>
                <w:rFonts w:ascii="Arial Narrow" w:hAnsi="Arial Narrow"/>
              </w:rPr>
              <w:t>New policy guided by Salford Primary PRU policy</w:t>
            </w:r>
            <w:r>
              <w:rPr>
                <w:rFonts w:ascii="Arial Narrow" w:hAnsi="Arial Narrow"/>
              </w:rPr>
              <w:t xml:space="preserve"> </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64896DAD" w14:textId="77777777">
            <w:pPr>
              <w:rPr>
                <w:rFonts w:ascii="Arial Narrow" w:hAnsi="Arial Narrow"/>
              </w:rPr>
            </w:pPr>
          </w:p>
        </w:tc>
      </w:tr>
      <w:tr w:rsidR="00862612" w:rsidTr="2FCA68E1" w14:paraId="3964E8EB" w14:textId="77777777">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733166E6" w14:textId="36D3A6BC">
            <w:pPr>
              <w:rPr>
                <w:rFonts w:ascii="Arial Narrow" w:hAnsi="Arial Narrow"/>
              </w:rPr>
            </w:pPr>
            <w:r w:rsidRPr="2FCA68E1" w:rsidR="7D596A29">
              <w:rPr>
                <w:rFonts w:ascii="Arial Narrow" w:hAnsi="Arial Narrow"/>
              </w:rPr>
              <w:t>2</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49457679" w14:textId="11E1CD26">
            <w:pPr>
              <w:rPr>
                <w:rFonts w:ascii="Arial Narrow" w:hAnsi="Arial Narrow"/>
              </w:rPr>
            </w:pPr>
            <w:r w:rsidRPr="2FCA68E1" w:rsidR="7D596A29">
              <w:rPr>
                <w:rFonts w:ascii="Arial Narrow" w:hAnsi="Arial Narrow"/>
              </w:rPr>
              <w:t>January 2024</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08DECF9C" w14:textId="59A1B95A">
            <w:pPr>
              <w:rPr>
                <w:rFonts w:ascii="Arial Narrow" w:hAnsi="Arial Narrow"/>
              </w:rPr>
            </w:pPr>
            <w:r w:rsidRPr="2FCA68E1" w:rsidR="7D596A29">
              <w:rPr>
                <w:rFonts w:ascii="Arial Narrow" w:hAnsi="Arial Narrow"/>
              </w:rPr>
              <w:t xml:space="preserve">No change </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66CF4A5E" w14:textId="77777777">
            <w:pPr>
              <w:rPr>
                <w:rFonts w:ascii="Arial Narrow" w:hAnsi="Arial Narrow"/>
              </w:rPr>
            </w:pPr>
          </w:p>
        </w:tc>
      </w:tr>
      <w:tr w:rsidR="00862612" w:rsidTr="2FCA68E1" w14:paraId="79608B7C" w14:textId="77777777">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6F484101" w14:textId="05D7CB1D">
            <w:pPr>
              <w:rPr>
                <w:rFonts w:ascii="Arial Narrow" w:hAnsi="Arial Narrow"/>
              </w:rPr>
            </w:pPr>
            <w:r w:rsidRPr="2FCA68E1" w:rsidR="7D596A29">
              <w:rPr>
                <w:rFonts w:ascii="Arial Narrow" w:hAnsi="Arial Narrow"/>
              </w:rPr>
              <w:t>3</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41F2C810" w14:textId="0CA69C0F">
            <w:pPr>
              <w:rPr>
                <w:rFonts w:ascii="Arial Narrow" w:hAnsi="Arial Narrow"/>
              </w:rPr>
            </w:pPr>
            <w:r w:rsidRPr="2FCA68E1" w:rsidR="7D596A29">
              <w:rPr>
                <w:rFonts w:ascii="Arial Narrow" w:hAnsi="Arial Narrow"/>
              </w:rPr>
              <w:t>January 2025</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19F1DBAA" w14:textId="6B21EF77">
            <w:pPr>
              <w:rPr>
                <w:rFonts w:ascii="Arial Narrow" w:hAnsi="Arial Narrow"/>
              </w:rPr>
            </w:pPr>
            <w:r w:rsidRPr="2FCA68E1" w:rsidR="47F1EBE6">
              <w:rPr>
                <w:rFonts w:ascii="Arial Narrow" w:hAnsi="Arial Narrow"/>
              </w:rPr>
              <w:t xml:space="preserve">Addition of HT or </w:t>
            </w:r>
            <w:r w:rsidRPr="2FCA68E1" w:rsidR="47F1EBE6">
              <w:rPr>
                <w:rFonts w:ascii="Arial Narrow" w:hAnsi="Arial Narrow"/>
              </w:rPr>
              <w:t>DHT</w:t>
            </w:r>
            <w:r w:rsidRPr="2FCA68E1" w:rsidR="47F1EBE6">
              <w:rPr>
                <w:rFonts w:ascii="Arial Narrow" w:hAnsi="Arial Narrow"/>
              </w:rPr>
              <w:t xml:space="preserve"> observing and coaching where possible</w:t>
            </w: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6E84D808" w14:textId="77777777">
            <w:pPr>
              <w:rPr>
                <w:rFonts w:ascii="Arial Narrow" w:hAnsi="Arial Narrow"/>
              </w:rPr>
            </w:pPr>
          </w:p>
        </w:tc>
      </w:tr>
      <w:tr w:rsidR="00862612" w:rsidTr="2FCA68E1" w14:paraId="53E5CAFB" w14:textId="77777777">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07D4197F"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6EE2E3F1"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114F8758"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3307F8F0" w14:textId="77777777">
            <w:pPr>
              <w:rPr>
                <w:rFonts w:ascii="Arial Narrow" w:hAnsi="Arial Narrow"/>
              </w:rPr>
            </w:pPr>
          </w:p>
        </w:tc>
      </w:tr>
      <w:tr w:rsidR="00862612" w:rsidTr="2FCA68E1" w14:paraId="21E90701" w14:textId="77777777">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31A8D713"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354FD037"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51F39F6D"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0A380373" w14:textId="77777777">
            <w:pPr>
              <w:rPr>
                <w:rFonts w:ascii="Arial Narrow" w:hAnsi="Arial Narrow"/>
              </w:rPr>
            </w:pPr>
          </w:p>
        </w:tc>
      </w:tr>
      <w:tr w:rsidR="00862612" w:rsidTr="2FCA68E1" w14:paraId="77DB183E" w14:textId="77777777">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03BE7BFF"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3DA795D1"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612B44E5" w14:textId="77777777">
            <w:pPr>
              <w:rPr>
                <w:rFonts w:ascii="Arial Narrow" w:hAnsi="Arial Narrow"/>
              </w:rPr>
            </w:pPr>
          </w:p>
        </w:tc>
        <w:tc>
          <w:tcPr>
            <w:tcW w:w="2254" w:type="dxa"/>
            <w:tcBorders>
              <w:top w:val="single" w:color="auto" w:sz="4" w:space="0"/>
              <w:left w:val="single" w:color="auto" w:sz="4" w:space="0"/>
              <w:bottom w:val="single" w:color="auto" w:sz="4" w:space="0"/>
              <w:right w:val="single" w:color="auto" w:sz="4" w:space="0"/>
            </w:tcBorders>
            <w:tcMar/>
          </w:tcPr>
          <w:p w:rsidR="00862612" w:rsidRDefault="00862612" w14:paraId="53FEFA74" w14:textId="77777777">
            <w:pPr>
              <w:rPr>
                <w:rFonts w:ascii="Arial Narrow" w:hAnsi="Arial Narrow"/>
              </w:rPr>
            </w:pPr>
          </w:p>
        </w:tc>
      </w:tr>
    </w:tbl>
    <w:p w:rsidR="00862612" w:rsidP="00862612" w:rsidRDefault="00862612" w14:paraId="2B3DF624" w14:textId="77777777">
      <w:pPr>
        <w:rPr>
          <w:rFonts w:ascii="Times New Roman" w:hAnsi="Times New Roman"/>
          <w:sz w:val="20"/>
          <w:szCs w:val="20"/>
        </w:rPr>
      </w:pPr>
    </w:p>
    <w:p w:rsidR="00862612" w:rsidP="00862612" w:rsidRDefault="00862612" w14:paraId="0318810C" w14:textId="77777777">
      <w:r>
        <w:br w:type="page"/>
      </w:r>
    </w:p>
    <w:p w:rsidR="00862612" w:rsidP="00862612" w:rsidRDefault="00862612" w14:paraId="5E1B6527" w14:textId="77777777">
      <w:pPr>
        <w:rPr>
          <w:rFonts w:ascii="Arial Narrow" w:hAnsi="Arial Narrow"/>
          <w:b/>
          <w:u w:val="single"/>
        </w:rPr>
      </w:pPr>
      <w:r>
        <w:rPr>
          <w:rFonts w:ascii="Arial Narrow" w:hAnsi="Arial Narrow"/>
          <w:b/>
          <w:u w:val="single"/>
        </w:rPr>
        <w:lastRenderedPageBreak/>
        <w:t xml:space="preserve">Table of Contents </w:t>
      </w:r>
    </w:p>
    <w:p w:rsidR="00862612" w:rsidP="00862612" w:rsidRDefault="00862612" w14:paraId="5C04610F" w14:textId="77777777">
      <w:pPr>
        <w:rPr>
          <w:rFonts w:ascii="Arial Narrow" w:hAnsi="Arial Narrow"/>
          <w:b/>
          <w:u w:val="single"/>
        </w:rPr>
      </w:pPr>
    </w:p>
    <w:tbl>
      <w:tblPr>
        <w:tblStyle w:val="TableGrid"/>
        <w:tblW w:w="0" w:type="auto"/>
        <w:tblLook w:val="04A0" w:firstRow="1" w:lastRow="0" w:firstColumn="1" w:lastColumn="0" w:noHBand="0" w:noVBand="1"/>
      </w:tblPr>
      <w:tblGrid>
        <w:gridCol w:w="1980"/>
        <w:gridCol w:w="7036"/>
      </w:tblGrid>
      <w:tr w:rsidR="00862612" w:rsidTr="00862612" w14:paraId="2AF391CD" w14:textId="77777777">
        <w:tc>
          <w:tcPr>
            <w:tcW w:w="1980" w:type="dxa"/>
            <w:tcBorders>
              <w:top w:val="single" w:color="auto" w:sz="4" w:space="0"/>
              <w:left w:val="single" w:color="auto" w:sz="4" w:space="0"/>
              <w:bottom w:val="single" w:color="auto" w:sz="4" w:space="0"/>
              <w:right w:val="single" w:color="auto" w:sz="4" w:space="0"/>
            </w:tcBorders>
            <w:shd w:val="clear" w:color="auto" w:fill="D6E3BC" w:themeFill="accent3" w:themeFillTint="66"/>
            <w:hideMark/>
          </w:tcPr>
          <w:p w:rsidR="00862612" w:rsidRDefault="00862612" w14:paraId="2F0C6FC4" w14:textId="77777777">
            <w:pPr>
              <w:rPr>
                <w:rFonts w:ascii="Arial Narrow" w:hAnsi="Arial Narrow"/>
              </w:rPr>
            </w:pPr>
            <w:r>
              <w:rPr>
                <w:rFonts w:ascii="Arial Narrow" w:hAnsi="Arial Narrow"/>
              </w:rPr>
              <w:t>Pages</w:t>
            </w:r>
          </w:p>
        </w:tc>
        <w:tc>
          <w:tcPr>
            <w:tcW w:w="7036" w:type="dxa"/>
            <w:tcBorders>
              <w:top w:val="single" w:color="auto" w:sz="4" w:space="0"/>
              <w:left w:val="single" w:color="auto" w:sz="4" w:space="0"/>
              <w:bottom w:val="single" w:color="auto" w:sz="4" w:space="0"/>
              <w:right w:val="single" w:color="auto" w:sz="4" w:space="0"/>
            </w:tcBorders>
            <w:shd w:val="clear" w:color="auto" w:fill="D6E3BC" w:themeFill="accent3" w:themeFillTint="66"/>
            <w:hideMark/>
          </w:tcPr>
          <w:p w:rsidR="00862612" w:rsidRDefault="00862612" w14:paraId="0B287A96" w14:textId="77777777">
            <w:pPr>
              <w:rPr>
                <w:rFonts w:ascii="Arial Narrow" w:hAnsi="Arial Narrow"/>
              </w:rPr>
            </w:pPr>
            <w:r>
              <w:rPr>
                <w:rFonts w:ascii="Arial Narrow" w:hAnsi="Arial Narrow"/>
              </w:rPr>
              <w:t xml:space="preserve">Content </w:t>
            </w:r>
          </w:p>
        </w:tc>
      </w:tr>
      <w:tr w:rsidR="00862612" w:rsidTr="00B16DB6" w14:paraId="13430BB5" w14:textId="77777777">
        <w:tc>
          <w:tcPr>
            <w:tcW w:w="1980" w:type="dxa"/>
            <w:tcBorders>
              <w:top w:val="single" w:color="auto" w:sz="4" w:space="0"/>
              <w:left w:val="single" w:color="auto" w:sz="4" w:space="0"/>
              <w:bottom w:val="single" w:color="auto" w:sz="4" w:space="0"/>
              <w:right w:val="single" w:color="auto" w:sz="4" w:space="0"/>
            </w:tcBorders>
            <w:hideMark/>
          </w:tcPr>
          <w:p w:rsidR="00862612" w:rsidRDefault="00862612" w14:paraId="5D2D3FFC" w14:textId="77777777">
            <w:pPr>
              <w:rPr>
                <w:rFonts w:ascii="Arial Narrow" w:hAnsi="Arial Narrow"/>
              </w:rPr>
            </w:pPr>
            <w:r>
              <w:rPr>
                <w:rFonts w:ascii="Arial Narrow" w:hAnsi="Arial Narrow"/>
              </w:rPr>
              <w:t>4</w:t>
            </w:r>
          </w:p>
        </w:tc>
        <w:tc>
          <w:tcPr>
            <w:tcW w:w="7036" w:type="dxa"/>
            <w:tcBorders>
              <w:top w:val="single" w:color="auto" w:sz="4" w:space="0"/>
              <w:left w:val="single" w:color="auto" w:sz="4" w:space="0"/>
              <w:bottom w:val="single" w:color="auto" w:sz="4" w:space="0"/>
              <w:right w:val="single" w:color="auto" w:sz="4" w:space="0"/>
            </w:tcBorders>
          </w:tcPr>
          <w:p w:rsidR="00862612" w:rsidRDefault="00891160" w14:paraId="2BFC9092" w14:textId="42D84C4C">
            <w:pPr>
              <w:rPr>
                <w:rFonts w:ascii="Arial Narrow" w:hAnsi="Arial Narrow"/>
              </w:rPr>
            </w:pPr>
            <w:r>
              <w:rPr>
                <w:rFonts w:ascii="Arial Narrow" w:hAnsi="Arial Narrow"/>
              </w:rPr>
              <w:t>Introduction and aims</w:t>
            </w:r>
          </w:p>
        </w:tc>
      </w:tr>
      <w:tr w:rsidR="00862612" w:rsidTr="00891160" w14:paraId="3EB6AC3A" w14:textId="77777777">
        <w:tc>
          <w:tcPr>
            <w:tcW w:w="1980" w:type="dxa"/>
            <w:tcBorders>
              <w:top w:val="single" w:color="auto" w:sz="4" w:space="0"/>
              <w:left w:val="single" w:color="auto" w:sz="4" w:space="0"/>
              <w:bottom w:val="single" w:color="auto" w:sz="4" w:space="0"/>
              <w:right w:val="single" w:color="auto" w:sz="4" w:space="0"/>
            </w:tcBorders>
          </w:tcPr>
          <w:p w:rsidR="00862612" w:rsidRDefault="00891160" w14:paraId="0E24C9FE" w14:textId="5A9E1AB7">
            <w:pPr>
              <w:rPr>
                <w:rFonts w:ascii="Arial Narrow" w:hAnsi="Arial Narrow"/>
              </w:rPr>
            </w:pPr>
            <w:r>
              <w:rPr>
                <w:rFonts w:ascii="Arial Narrow" w:hAnsi="Arial Narrow"/>
              </w:rPr>
              <w:t>5</w:t>
            </w:r>
          </w:p>
        </w:tc>
        <w:tc>
          <w:tcPr>
            <w:tcW w:w="7036" w:type="dxa"/>
            <w:tcBorders>
              <w:top w:val="single" w:color="auto" w:sz="4" w:space="0"/>
              <w:left w:val="single" w:color="auto" w:sz="4" w:space="0"/>
              <w:bottom w:val="single" w:color="auto" w:sz="4" w:space="0"/>
              <w:right w:val="single" w:color="auto" w:sz="4" w:space="0"/>
            </w:tcBorders>
          </w:tcPr>
          <w:p w:rsidR="00862612" w:rsidRDefault="00891160" w14:paraId="3465C155" w14:textId="2AAA63C8">
            <w:pPr>
              <w:rPr>
                <w:rFonts w:ascii="Arial Narrow" w:hAnsi="Arial Narrow"/>
              </w:rPr>
            </w:pPr>
            <w:r>
              <w:rPr>
                <w:rFonts w:ascii="Arial Narrow" w:hAnsi="Arial Narrow"/>
              </w:rPr>
              <w:t xml:space="preserve">Rewards and praise </w:t>
            </w:r>
          </w:p>
        </w:tc>
      </w:tr>
      <w:tr w:rsidR="00862612" w:rsidTr="00891160" w14:paraId="42FF29EB" w14:textId="77777777">
        <w:tc>
          <w:tcPr>
            <w:tcW w:w="1980" w:type="dxa"/>
            <w:tcBorders>
              <w:top w:val="single" w:color="auto" w:sz="4" w:space="0"/>
              <w:left w:val="single" w:color="auto" w:sz="4" w:space="0"/>
              <w:bottom w:val="single" w:color="auto" w:sz="4" w:space="0"/>
              <w:right w:val="single" w:color="auto" w:sz="4" w:space="0"/>
            </w:tcBorders>
          </w:tcPr>
          <w:p w:rsidR="00862612" w:rsidRDefault="00891160" w14:paraId="00F9F874" w14:textId="60D6B4E5">
            <w:pPr>
              <w:rPr>
                <w:rFonts w:ascii="Arial Narrow" w:hAnsi="Arial Narrow"/>
              </w:rPr>
            </w:pPr>
            <w:r>
              <w:rPr>
                <w:rFonts w:ascii="Arial Narrow" w:hAnsi="Arial Narrow"/>
              </w:rPr>
              <w:t>5</w:t>
            </w:r>
          </w:p>
        </w:tc>
        <w:tc>
          <w:tcPr>
            <w:tcW w:w="7036" w:type="dxa"/>
            <w:tcBorders>
              <w:top w:val="single" w:color="auto" w:sz="4" w:space="0"/>
              <w:left w:val="single" w:color="auto" w:sz="4" w:space="0"/>
              <w:bottom w:val="single" w:color="auto" w:sz="4" w:space="0"/>
              <w:right w:val="single" w:color="auto" w:sz="4" w:space="0"/>
            </w:tcBorders>
          </w:tcPr>
          <w:p w:rsidR="00862612" w:rsidRDefault="00891160" w14:paraId="10BD2348" w14:textId="53EA5BF5">
            <w:pPr>
              <w:rPr>
                <w:rFonts w:ascii="Arial Narrow" w:hAnsi="Arial Narrow"/>
              </w:rPr>
            </w:pPr>
            <w:r>
              <w:rPr>
                <w:rFonts w:ascii="Arial Narrow" w:hAnsi="Arial Narrow"/>
              </w:rPr>
              <w:t xml:space="preserve">Approaches to behaviour management </w:t>
            </w:r>
          </w:p>
        </w:tc>
      </w:tr>
      <w:tr w:rsidR="00862612" w:rsidTr="00891160" w14:paraId="4766F3EC" w14:textId="77777777">
        <w:tc>
          <w:tcPr>
            <w:tcW w:w="1980" w:type="dxa"/>
            <w:tcBorders>
              <w:top w:val="single" w:color="auto" w:sz="4" w:space="0"/>
              <w:left w:val="single" w:color="auto" w:sz="4" w:space="0"/>
              <w:bottom w:val="single" w:color="auto" w:sz="4" w:space="0"/>
              <w:right w:val="single" w:color="auto" w:sz="4" w:space="0"/>
            </w:tcBorders>
          </w:tcPr>
          <w:p w:rsidR="00862612" w:rsidRDefault="00891160" w14:paraId="51F7FA85" w14:textId="27E6AECD">
            <w:pPr>
              <w:rPr>
                <w:rFonts w:ascii="Arial Narrow" w:hAnsi="Arial Narrow"/>
              </w:rPr>
            </w:pPr>
            <w:r>
              <w:rPr>
                <w:rFonts w:ascii="Arial Narrow" w:hAnsi="Arial Narrow"/>
              </w:rPr>
              <w:t>6</w:t>
            </w:r>
          </w:p>
        </w:tc>
        <w:tc>
          <w:tcPr>
            <w:tcW w:w="7036" w:type="dxa"/>
            <w:tcBorders>
              <w:top w:val="single" w:color="auto" w:sz="4" w:space="0"/>
              <w:left w:val="single" w:color="auto" w:sz="4" w:space="0"/>
              <w:bottom w:val="single" w:color="auto" w:sz="4" w:space="0"/>
              <w:right w:val="single" w:color="auto" w:sz="4" w:space="0"/>
            </w:tcBorders>
          </w:tcPr>
          <w:p w:rsidR="00862612" w:rsidRDefault="00891160" w14:paraId="31528FE4" w14:textId="3800D5C2">
            <w:pPr>
              <w:rPr>
                <w:rFonts w:ascii="Arial Narrow" w:hAnsi="Arial Narrow"/>
              </w:rPr>
            </w:pPr>
            <w:r>
              <w:rPr>
                <w:rFonts w:ascii="Arial Narrow" w:hAnsi="Arial Narrow"/>
              </w:rPr>
              <w:t xml:space="preserve">The restrictive physical management of pupils </w:t>
            </w:r>
          </w:p>
        </w:tc>
      </w:tr>
      <w:tr w:rsidRPr="00ED250D" w:rsidR="00862612" w:rsidTr="00891160" w14:paraId="2DB6FFCE" w14:textId="77777777">
        <w:tc>
          <w:tcPr>
            <w:tcW w:w="1980" w:type="dxa"/>
            <w:tcBorders>
              <w:top w:val="single" w:color="auto" w:sz="4" w:space="0"/>
              <w:left w:val="single" w:color="auto" w:sz="4" w:space="0"/>
              <w:bottom w:val="single" w:color="auto" w:sz="4" w:space="0"/>
              <w:right w:val="single" w:color="auto" w:sz="4" w:space="0"/>
            </w:tcBorders>
          </w:tcPr>
          <w:p w:rsidRPr="00ED250D" w:rsidR="00862612" w:rsidRDefault="00891160" w14:paraId="53A87342" w14:textId="57CCC0BE">
            <w:pPr>
              <w:rPr>
                <w:rFonts w:ascii="Arial Narrow" w:hAnsi="Arial Narrow"/>
              </w:rPr>
            </w:pPr>
            <w:r w:rsidRPr="00ED250D">
              <w:rPr>
                <w:rFonts w:ascii="Arial Narrow" w:hAnsi="Arial Narrow"/>
              </w:rPr>
              <w:t>7</w:t>
            </w:r>
          </w:p>
        </w:tc>
        <w:tc>
          <w:tcPr>
            <w:tcW w:w="7036" w:type="dxa"/>
            <w:tcBorders>
              <w:top w:val="single" w:color="auto" w:sz="4" w:space="0"/>
              <w:left w:val="single" w:color="auto" w:sz="4" w:space="0"/>
              <w:bottom w:val="single" w:color="auto" w:sz="4" w:space="0"/>
              <w:right w:val="single" w:color="auto" w:sz="4" w:space="0"/>
            </w:tcBorders>
          </w:tcPr>
          <w:p w:rsidRPr="00ED250D" w:rsidR="00862612" w:rsidRDefault="00891160" w14:paraId="005A929B" w14:textId="10D1917B">
            <w:pPr>
              <w:rPr>
                <w:rFonts w:ascii="Arial Narrow" w:hAnsi="Arial Narrow"/>
              </w:rPr>
            </w:pPr>
            <w:r w:rsidRPr="00ED250D">
              <w:rPr>
                <w:rFonts w:ascii="Arial Narrow" w:hAnsi="Arial Narrow"/>
              </w:rPr>
              <w:t xml:space="preserve">Restrictive physical intervention </w:t>
            </w:r>
          </w:p>
        </w:tc>
      </w:tr>
      <w:tr w:rsidRPr="00ED250D" w:rsidR="00862612" w:rsidTr="00891160" w14:paraId="360D8764" w14:textId="77777777">
        <w:tc>
          <w:tcPr>
            <w:tcW w:w="1980" w:type="dxa"/>
            <w:tcBorders>
              <w:top w:val="single" w:color="auto" w:sz="4" w:space="0"/>
              <w:left w:val="single" w:color="auto" w:sz="4" w:space="0"/>
              <w:bottom w:val="single" w:color="auto" w:sz="4" w:space="0"/>
              <w:right w:val="single" w:color="auto" w:sz="4" w:space="0"/>
            </w:tcBorders>
          </w:tcPr>
          <w:p w:rsidRPr="00ED250D" w:rsidR="00862612" w:rsidRDefault="00891160" w14:paraId="60803DDA" w14:textId="52C6D2FB">
            <w:pPr>
              <w:rPr>
                <w:rFonts w:ascii="Arial Narrow" w:hAnsi="Arial Narrow"/>
              </w:rPr>
            </w:pPr>
            <w:r w:rsidRPr="00ED250D">
              <w:rPr>
                <w:rFonts w:ascii="Arial Narrow" w:hAnsi="Arial Narrow"/>
              </w:rPr>
              <w:t>8</w:t>
            </w:r>
          </w:p>
        </w:tc>
        <w:tc>
          <w:tcPr>
            <w:tcW w:w="7036" w:type="dxa"/>
            <w:tcBorders>
              <w:top w:val="single" w:color="auto" w:sz="4" w:space="0"/>
              <w:left w:val="single" w:color="auto" w:sz="4" w:space="0"/>
              <w:bottom w:val="single" w:color="auto" w:sz="4" w:space="0"/>
              <w:right w:val="single" w:color="auto" w:sz="4" w:space="0"/>
            </w:tcBorders>
          </w:tcPr>
          <w:p w:rsidRPr="00ED250D" w:rsidR="00862612" w:rsidP="00891160" w:rsidRDefault="00891160" w14:paraId="32D1CF61" w14:textId="5C5F7304">
            <w:pPr>
              <w:jc w:val="both"/>
              <w:rPr>
                <w:rFonts w:ascii="Arial Narrow" w:hAnsi="Arial Narrow"/>
              </w:rPr>
            </w:pPr>
            <w:r w:rsidRPr="00ED250D">
              <w:rPr>
                <w:rFonts w:ascii="Arial Narrow" w:hAnsi="Arial Narrow"/>
                <w:bCs/>
              </w:rPr>
              <w:t>Strategies used to promote positive behaviour</w:t>
            </w:r>
            <w:r w:rsidRPr="00ED250D">
              <w:rPr>
                <w:rFonts w:ascii="Arial Narrow" w:hAnsi="Arial Narrow"/>
              </w:rPr>
              <w:t>:</w:t>
            </w:r>
          </w:p>
        </w:tc>
      </w:tr>
      <w:tr w:rsidRPr="00ED250D" w:rsidR="00862612" w:rsidTr="00891160" w14:paraId="1DBF6240" w14:textId="77777777">
        <w:tc>
          <w:tcPr>
            <w:tcW w:w="1980" w:type="dxa"/>
            <w:tcBorders>
              <w:top w:val="single" w:color="auto" w:sz="4" w:space="0"/>
              <w:left w:val="single" w:color="auto" w:sz="4" w:space="0"/>
              <w:bottom w:val="single" w:color="auto" w:sz="4" w:space="0"/>
              <w:right w:val="single" w:color="auto" w:sz="4" w:space="0"/>
            </w:tcBorders>
          </w:tcPr>
          <w:p w:rsidRPr="00ED250D" w:rsidR="00862612" w:rsidRDefault="00891160" w14:paraId="400FE849" w14:textId="3098C2F9">
            <w:pPr>
              <w:rPr>
                <w:rFonts w:ascii="Arial Narrow" w:hAnsi="Arial Narrow"/>
              </w:rPr>
            </w:pPr>
            <w:r w:rsidRPr="00ED250D">
              <w:rPr>
                <w:rFonts w:ascii="Arial Narrow" w:hAnsi="Arial Narrow"/>
              </w:rPr>
              <w:t>8</w:t>
            </w:r>
          </w:p>
        </w:tc>
        <w:tc>
          <w:tcPr>
            <w:tcW w:w="7036" w:type="dxa"/>
            <w:tcBorders>
              <w:top w:val="single" w:color="auto" w:sz="4" w:space="0"/>
              <w:left w:val="single" w:color="auto" w:sz="4" w:space="0"/>
              <w:bottom w:val="single" w:color="auto" w:sz="4" w:space="0"/>
              <w:right w:val="single" w:color="auto" w:sz="4" w:space="0"/>
            </w:tcBorders>
          </w:tcPr>
          <w:p w:rsidRPr="00ED250D" w:rsidR="00862612" w:rsidP="00891160" w:rsidRDefault="00891160" w14:paraId="3D4F1402" w14:textId="063BF54C">
            <w:pPr>
              <w:jc w:val="both"/>
              <w:rPr>
                <w:rFonts w:ascii="Arial Narrow" w:hAnsi="Arial Narrow"/>
              </w:rPr>
            </w:pPr>
            <w:r w:rsidRPr="00ED250D">
              <w:rPr>
                <w:rFonts w:ascii="Arial Narrow" w:hAnsi="Arial Narrow"/>
              </w:rPr>
              <w:t>Rewards and Praise</w:t>
            </w:r>
          </w:p>
        </w:tc>
      </w:tr>
      <w:tr w:rsidRPr="00ED250D" w:rsidR="00862612" w:rsidTr="00891160" w14:paraId="2997D1ED" w14:textId="77777777">
        <w:tc>
          <w:tcPr>
            <w:tcW w:w="1980" w:type="dxa"/>
            <w:tcBorders>
              <w:top w:val="single" w:color="auto" w:sz="4" w:space="0"/>
              <w:left w:val="single" w:color="auto" w:sz="4" w:space="0"/>
              <w:bottom w:val="single" w:color="auto" w:sz="4" w:space="0"/>
              <w:right w:val="single" w:color="auto" w:sz="4" w:space="0"/>
            </w:tcBorders>
          </w:tcPr>
          <w:p w:rsidRPr="00ED250D" w:rsidR="00862612" w:rsidRDefault="00891160" w14:paraId="5228FCB4" w14:textId="0E297D98">
            <w:pPr>
              <w:rPr>
                <w:rFonts w:ascii="Arial Narrow" w:hAnsi="Arial Narrow"/>
              </w:rPr>
            </w:pPr>
            <w:r w:rsidRPr="00ED250D">
              <w:rPr>
                <w:rFonts w:ascii="Arial Narrow" w:hAnsi="Arial Narrow"/>
              </w:rPr>
              <w:t>8</w:t>
            </w:r>
          </w:p>
        </w:tc>
        <w:tc>
          <w:tcPr>
            <w:tcW w:w="7036" w:type="dxa"/>
            <w:tcBorders>
              <w:top w:val="single" w:color="auto" w:sz="4" w:space="0"/>
              <w:left w:val="single" w:color="auto" w:sz="4" w:space="0"/>
              <w:bottom w:val="single" w:color="auto" w:sz="4" w:space="0"/>
              <w:right w:val="single" w:color="auto" w:sz="4" w:space="0"/>
            </w:tcBorders>
          </w:tcPr>
          <w:p w:rsidRPr="00ED250D" w:rsidR="00862612" w:rsidP="00891160" w:rsidRDefault="00891160" w14:paraId="09735BDD" w14:textId="7E6F47FC">
            <w:pPr>
              <w:jc w:val="both"/>
              <w:rPr>
                <w:rFonts w:ascii="Arial Narrow" w:hAnsi="Arial Narrow"/>
              </w:rPr>
            </w:pPr>
            <w:r w:rsidRPr="00ED250D">
              <w:rPr>
                <w:rFonts w:ascii="Arial Narrow" w:hAnsi="Arial Narrow"/>
              </w:rPr>
              <w:t>Approaches to behaviour management</w:t>
            </w:r>
          </w:p>
        </w:tc>
      </w:tr>
      <w:tr w:rsidRPr="00ED250D" w:rsidR="00862612" w:rsidTr="00891160" w14:paraId="256FEF43" w14:textId="77777777">
        <w:tc>
          <w:tcPr>
            <w:tcW w:w="1980" w:type="dxa"/>
            <w:tcBorders>
              <w:top w:val="single" w:color="auto" w:sz="4" w:space="0"/>
              <w:left w:val="single" w:color="auto" w:sz="4" w:space="0"/>
              <w:bottom w:val="single" w:color="auto" w:sz="4" w:space="0"/>
              <w:right w:val="single" w:color="auto" w:sz="4" w:space="0"/>
            </w:tcBorders>
          </w:tcPr>
          <w:p w:rsidRPr="00ED250D" w:rsidR="00862612" w:rsidRDefault="00891160" w14:paraId="405D441E" w14:textId="61C98849">
            <w:pPr>
              <w:rPr>
                <w:rFonts w:ascii="Arial Narrow" w:hAnsi="Arial Narrow"/>
              </w:rPr>
            </w:pPr>
            <w:r w:rsidRPr="00ED250D">
              <w:rPr>
                <w:rFonts w:ascii="Arial Narrow" w:hAnsi="Arial Narrow"/>
              </w:rPr>
              <w:t>9</w:t>
            </w:r>
          </w:p>
        </w:tc>
        <w:tc>
          <w:tcPr>
            <w:tcW w:w="7036" w:type="dxa"/>
            <w:tcBorders>
              <w:top w:val="single" w:color="auto" w:sz="4" w:space="0"/>
              <w:left w:val="single" w:color="auto" w:sz="4" w:space="0"/>
              <w:bottom w:val="single" w:color="auto" w:sz="4" w:space="0"/>
              <w:right w:val="single" w:color="auto" w:sz="4" w:space="0"/>
            </w:tcBorders>
          </w:tcPr>
          <w:p w:rsidRPr="00ED250D" w:rsidR="00862612" w:rsidP="00891160" w:rsidRDefault="00891160" w14:paraId="550B16A1" w14:textId="11C5C8C1">
            <w:pPr>
              <w:rPr>
                <w:rFonts w:ascii="Arial Narrow" w:hAnsi="Arial Narrow"/>
              </w:rPr>
            </w:pPr>
            <w:r w:rsidRPr="00ED250D">
              <w:rPr>
                <w:rFonts w:ascii="Arial Narrow" w:hAnsi="Arial Narrow"/>
              </w:rPr>
              <w:t>Staff Training/Authorisation of Staff</w:t>
            </w:r>
          </w:p>
        </w:tc>
      </w:tr>
      <w:tr w:rsidRPr="00ED250D" w:rsidR="00862612" w:rsidTr="00891160" w14:paraId="1988CCB5" w14:textId="77777777">
        <w:tc>
          <w:tcPr>
            <w:tcW w:w="1980" w:type="dxa"/>
            <w:tcBorders>
              <w:top w:val="single" w:color="auto" w:sz="4" w:space="0"/>
              <w:left w:val="single" w:color="auto" w:sz="4" w:space="0"/>
              <w:bottom w:val="single" w:color="auto" w:sz="4" w:space="0"/>
              <w:right w:val="single" w:color="auto" w:sz="4" w:space="0"/>
            </w:tcBorders>
          </w:tcPr>
          <w:p w:rsidRPr="00ED250D" w:rsidR="00862612" w:rsidRDefault="00891160" w14:paraId="523AAFD6" w14:textId="6BB350A7">
            <w:pPr>
              <w:rPr>
                <w:rFonts w:ascii="Arial Narrow" w:hAnsi="Arial Narrow"/>
              </w:rPr>
            </w:pPr>
            <w:r w:rsidRPr="00ED250D">
              <w:rPr>
                <w:rFonts w:ascii="Arial Narrow" w:hAnsi="Arial Narrow"/>
              </w:rPr>
              <w:t>9</w:t>
            </w:r>
          </w:p>
        </w:tc>
        <w:tc>
          <w:tcPr>
            <w:tcW w:w="7036" w:type="dxa"/>
            <w:tcBorders>
              <w:top w:val="single" w:color="auto" w:sz="4" w:space="0"/>
              <w:left w:val="single" w:color="auto" w:sz="4" w:space="0"/>
              <w:bottom w:val="single" w:color="auto" w:sz="4" w:space="0"/>
              <w:right w:val="single" w:color="auto" w:sz="4" w:space="0"/>
            </w:tcBorders>
          </w:tcPr>
          <w:p w:rsidRPr="00ED250D" w:rsidR="00862612" w:rsidP="00891160" w:rsidRDefault="00891160" w14:paraId="30787E0F" w14:textId="044DD0B5">
            <w:pPr>
              <w:rPr>
                <w:rFonts w:ascii="Arial Narrow" w:hAnsi="Arial Narrow"/>
                <w:bCs/>
              </w:rPr>
            </w:pPr>
            <w:r w:rsidRPr="00ED250D">
              <w:rPr>
                <w:rFonts w:ascii="Arial Narrow" w:hAnsi="Arial Narrow"/>
                <w:bCs/>
              </w:rPr>
              <w:t>Post Physical Intervention Procedures</w:t>
            </w:r>
          </w:p>
        </w:tc>
      </w:tr>
      <w:tr w:rsidRPr="00ED250D" w:rsidR="00891160" w:rsidTr="00891160" w14:paraId="2DA62463" w14:textId="77777777">
        <w:tc>
          <w:tcPr>
            <w:tcW w:w="1980" w:type="dxa"/>
            <w:tcBorders>
              <w:top w:val="single" w:color="auto" w:sz="4" w:space="0"/>
              <w:left w:val="single" w:color="auto" w:sz="4" w:space="0"/>
              <w:bottom w:val="single" w:color="auto" w:sz="4" w:space="0"/>
              <w:right w:val="single" w:color="auto" w:sz="4" w:space="0"/>
            </w:tcBorders>
          </w:tcPr>
          <w:p w:rsidRPr="00ED250D" w:rsidR="00891160" w:rsidRDefault="00891160" w14:paraId="487CBD94" w14:textId="592A0DE1">
            <w:pPr>
              <w:rPr>
                <w:rFonts w:ascii="Arial Narrow" w:hAnsi="Arial Narrow"/>
              </w:rPr>
            </w:pPr>
            <w:r w:rsidRPr="00ED250D">
              <w:rPr>
                <w:rFonts w:ascii="Arial Narrow" w:hAnsi="Arial Narrow"/>
              </w:rPr>
              <w:t>9</w:t>
            </w:r>
          </w:p>
        </w:tc>
        <w:tc>
          <w:tcPr>
            <w:tcW w:w="7036" w:type="dxa"/>
            <w:tcBorders>
              <w:top w:val="single" w:color="auto" w:sz="4" w:space="0"/>
              <w:left w:val="single" w:color="auto" w:sz="4" w:space="0"/>
              <w:bottom w:val="single" w:color="auto" w:sz="4" w:space="0"/>
              <w:right w:val="single" w:color="auto" w:sz="4" w:space="0"/>
            </w:tcBorders>
          </w:tcPr>
          <w:p w:rsidRPr="00ED250D" w:rsidR="00891160" w:rsidP="00891160" w:rsidRDefault="00891160" w14:paraId="7481ABBB" w14:textId="1A511539">
            <w:pPr>
              <w:rPr>
                <w:rFonts w:ascii="Arial Narrow" w:hAnsi="Arial Narrow"/>
                <w:bCs/>
              </w:rPr>
            </w:pPr>
            <w:r w:rsidRPr="00ED250D">
              <w:rPr>
                <w:rFonts w:ascii="Arial Narrow" w:hAnsi="Arial Narrow"/>
                <w:bCs/>
              </w:rPr>
              <w:t>Help Protocols</w:t>
            </w:r>
          </w:p>
        </w:tc>
      </w:tr>
      <w:tr w:rsidRPr="00ED250D" w:rsidR="00891160" w:rsidTr="00891160" w14:paraId="1362600E" w14:textId="77777777">
        <w:tc>
          <w:tcPr>
            <w:tcW w:w="1980" w:type="dxa"/>
            <w:tcBorders>
              <w:top w:val="single" w:color="auto" w:sz="4" w:space="0"/>
              <w:left w:val="single" w:color="auto" w:sz="4" w:space="0"/>
              <w:bottom w:val="single" w:color="auto" w:sz="4" w:space="0"/>
              <w:right w:val="single" w:color="auto" w:sz="4" w:space="0"/>
            </w:tcBorders>
          </w:tcPr>
          <w:p w:rsidRPr="00ED250D" w:rsidR="00891160" w:rsidRDefault="00ED250D" w14:paraId="262BB784" w14:textId="69FAF4B1">
            <w:pPr>
              <w:rPr>
                <w:rFonts w:ascii="Arial Narrow" w:hAnsi="Arial Narrow"/>
              </w:rPr>
            </w:pPr>
            <w:r w:rsidRPr="00ED250D">
              <w:rPr>
                <w:rFonts w:ascii="Arial Narrow" w:hAnsi="Arial Narrow"/>
              </w:rPr>
              <w:t>10</w:t>
            </w:r>
          </w:p>
        </w:tc>
        <w:tc>
          <w:tcPr>
            <w:tcW w:w="7036" w:type="dxa"/>
            <w:tcBorders>
              <w:top w:val="single" w:color="auto" w:sz="4" w:space="0"/>
              <w:left w:val="single" w:color="auto" w:sz="4" w:space="0"/>
              <w:bottom w:val="single" w:color="auto" w:sz="4" w:space="0"/>
              <w:right w:val="single" w:color="auto" w:sz="4" w:space="0"/>
            </w:tcBorders>
          </w:tcPr>
          <w:p w:rsidRPr="00ED250D" w:rsidR="00891160" w:rsidP="00ED250D" w:rsidRDefault="00ED250D" w14:paraId="762C0FAD" w14:textId="5E761ED9">
            <w:pPr>
              <w:rPr>
                <w:rFonts w:ascii="Arial Narrow" w:hAnsi="Arial Narrow"/>
              </w:rPr>
            </w:pPr>
            <w:r w:rsidRPr="00ED250D">
              <w:rPr>
                <w:rFonts w:ascii="Arial Narrow" w:hAnsi="Arial Narrow"/>
              </w:rPr>
              <w:t>Bruises, Scratches and Marks</w:t>
            </w:r>
          </w:p>
        </w:tc>
      </w:tr>
      <w:tr w:rsidRPr="00ED250D" w:rsidR="00891160" w:rsidTr="00891160" w14:paraId="27BCD3A5" w14:textId="77777777">
        <w:tc>
          <w:tcPr>
            <w:tcW w:w="1980" w:type="dxa"/>
            <w:tcBorders>
              <w:top w:val="single" w:color="auto" w:sz="4" w:space="0"/>
              <w:left w:val="single" w:color="auto" w:sz="4" w:space="0"/>
              <w:bottom w:val="single" w:color="auto" w:sz="4" w:space="0"/>
              <w:right w:val="single" w:color="auto" w:sz="4" w:space="0"/>
            </w:tcBorders>
          </w:tcPr>
          <w:p w:rsidRPr="00ED250D" w:rsidR="00891160" w:rsidRDefault="00ED250D" w14:paraId="6288D185" w14:textId="410D1C2C">
            <w:pPr>
              <w:rPr>
                <w:rFonts w:ascii="Arial Narrow" w:hAnsi="Arial Narrow"/>
              </w:rPr>
            </w:pPr>
            <w:r w:rsidRPr="00ED250D">
              <w:rPr>
                <w:rFonts w:ascii="Arial Narrow" w:hAnsi="Arial Narrow"/>
              </w:rPr>
              <w:t>10</w:t>
            </w:r>
          </w:p>
        </w:tc>
        <w:tc>
          <w:tcPr>
            <w:tcW w:w="7036" w:type="dxa"/>
            <w:tcBorders>
              <w:top w:val="single" w:color="auto" w:sz="4" w:space="0"/>
              <w:left w:val="single" w:color="auto" w:sz="4" w:space="0"/>
              <w:bottom w:val="single" w:color="auto" w:sz="4" w:space="0"/>
              <w:right w:val="single" w:color="auto" w:sz="4" w:space="0"/>
            </w:tcBorders>
          </w:tcPr>
          <w:p w:rsidRPr="00ED250D" w:rsidR="00891160" w:rsidP="00ED250D" w:rsidRDefault="00ED250D" w14:paraId="35DAD8D2" w14:textId="0BF15863">
            <w:pPr>
              <w:rPr>
                <w:rFonts w:ascii="Arial Narrow" w:hAnsi="Arial Narrow"/>
                <w:bCs/>
              </w:rPr>
            </w:pPr>
            <w:r w:rsidRPr="00ED250D">
              <w:rPr>
                <w:rFonts w:ascii="Arial Narrow" w:hAnsi="Arial Narrow"/>
                <w:bCs/>
              </w:rPr>
              <w:t xml:space="preserve">Complaints </w:t>
            </w:r>
          </w:p>
        </w:tc>
      </w:tr>
      <w:tr w:rsidRPr="00ED250D" w:rsidR="00891160" w:rsidTr="00891160" w14:paraId="2A6F4469" w14:textId="77777777">
        <w:tc>
          <w:tcPr>
            <w:tcW w:w="1980" w:type="dxa"/>
            <w:tcBorders>
              <w:top w:val="single" w:color="auto" w:sz="4" w:space="0"/>
              <w:left w:val="single" w:color="auto" w:sz="4" w:space="0"/>
              <w:bottom w:val="single" w:color="auto" w:sz="4" w:space="0"/>
              <w:right w:val="single" w:color="auto" w:sz="4" w:space="0"/>
            </w:tcBorders>
          </w:tcPr>
          <w:p w:rsidRPr="00ED250D" w:rsidR="00891160" w:rsidRDefault="00ED250D" w14:paraId="4720ADBF" w14:textId="773ECD3D">
            <w:pPr>
              <w:rPr>
                <w:rFonts w:ascii="Arial Narrow" w:hAnsi="Arial Narrow"/>
              </w:rPr>
            </w:pPr>
            <w:r w:rsidRPr="00ED250D">
              <w:rPr>
                <w:rFonts w:ascii="Arial Narrow" w:hAnsi="Arial Narrow"/>
              </w:rPr>
              <w:t>10</w:t>
            </w:r>
          </w:p>
        </w:tc>
        <w:tc>
          <w:tcPr>
            <w:tcW w:w="7036" w:type="dxa"/>
            <w:tcBorders>
              <w:top w:val="single" w:color="auto" w:sz="4" w:space="0"/>
              <w:left w:val="single" w:color="auto" w:sz="4" w:space="0"/>
              <w:bottom w:val="single" w:color="auto" w:sz="4" w:space="0"/>
              <w:right w:val="single" w:color="auto" w:sz="4" w:space="0"/>
            </w:tcBorders>
          </w:tcPr>
          <w:p w:rsidRPr="00ED250D" w:rsidR="00891160" w:rsidP="00891160" w:rsidRDefault="00ED250D" w14:paraId="4BB64483" w14:textId="40D4DE34">
            <w:pPr>
              <w:rPr>
                <w:rFonts w:ascii="Arial Narrow" w:hAnsi="Arial Narrow"/>
              </w:rPr>
            </w:pPr>
            <w:r w:rsidRPr="00ED250D">
              <w:rPr>
                <w:rFonts w:ascii="Arial Narrow" w:hAnsi="Arial Narrow"/>
              </w:rPr>
              <w:t>Monitoring, evaluation and review</w:t>
            </w:r>
          </w:p>
        </w:tc>
      </w:tr>
    </w:tbl>
    <w:p w:rsidRPr="00ED250D" w:rsidR="00862612" w:rsidP="00862612" w:rsidRDefault="00862612" w14:paraId="30220BA1" w14:textId="77777777">
      <w:pPr>
        <w:rPr>
          <w:rFonts w:ascii="Arial Narrow" w:hAnsi="Arial Narrow"/>
          <w:sz w:val="20"/>
          <w:szCs w:val="20"/>
        </w:rPr>
      </w:pPr>
    </w:p>
    <w:p w:rsidR="00862612" w:rsidP="00862612" w:rsidRDefault="00862612" w14:paraId="2524EB18" w14:textId="77777777">
      <w:pPr>
        <w:rPr>
          <w:rFonts w:ascii="Arial Narrow" w:hAnsi="Arial Narrow"/>
        </w:rPr>
      </w:pPr>
    </w:p>
    <w:p w:rsidR="00862612" w:rsidP="00862612" w:rsidRDefault="00862612" w14:paraId="145BB5C3" w14:textId="77777777">
      <w:pPr>
        <w:rPr>
          <w:rFonts w:ascii="Times New Roman" w:hAnsi="Times New Roman" w:eastAsia="Arial"/>
          <w:b/>
          <w:color w:val="0000FF"/>
          <w:szCs w:val="28"/>
          <w:lang w:eastAsia="en-GB"/>
        </w:rPr>
      </w:pPr>
      <w:r>
        <w:rPr>
          <w:rFonts w:eastAsia="Arial"/>
          <w:szCs w:val="28"/>
          <w:lang w:eastAsia="en-GB"/>
        </w:rPr>
        <w:br w:type="page"/>
      </w:r>
    </w:p>
    <w:p w:rsidRPr="00862612" w:rsidR="003E1E68" w:rsidP="00B16DB6" w:rsidRDefault="00587309" w14:paraId="7F10F96E" w14:textId="6C6AE667">
      <w:pPr>
        <w:rPr>
          <w:rFonts w:ascii="Arial Narrow" w:hAnsi="Arial Narrow"/>
          <w:b/>
          <w:bCs/>
        </w:rPr>
      </w:pPr>
      <w:r w:rsidRPr="00862612">
        <w:rPr>
          <w:rFonts w:ascii="Arial Narrow" w:hAnsi="Arial Narrow"/>
          <w:b/>
          <w:bCs/>
        </w:rPr>
        <w:lastRenderedPageBreak/>
        <w:t>Restrictive physical intervention</w:t>
      </w:r>
      <w:r w:rsidRPr="00862612" w:rsidR="003E1E68">
        <w:rPr>
          <w:rFonts w:ascii="Arial Narrow" w:hAnsi="Arial Narrow"/>
          <w:b/>
          <w:bCs/>
        </w:rPr>
        <w:t xml:space="preserve"> Policy</w:t>
      </w:r>
    </w:p>
    <w:p w:rsidRPr="00862612" w:rsidR="00FF775C" w:rsidP="0017425C" w:rsidRDefault="00FF775C" w14:paraId="493DF702" w14:textId="77777777">
      <w:pPr>
        <w:rPr>
          <w:rFonts w:ascii="Arial Narrow" w:hAnsi="Arial Narrow"/>
          <w:b/>
          <w:bCs/>
        </w:rPr>
      </w:pPr>
    </w:p>
    <w:p w:rsidRPr="00862612" w:rsidR="0017425C" w:rsidP="0017425C" w:rsidRDefault="0017425C" w14:paraId="6939DFEA" w14:textId="77777777">
      <w:pPr>
        <w:rPr>
          <w:rFonts w:ascii="Arial Narrow" w:hAnsi="Arial Narrow"/>
          <w:b/>
          <w:bCs/>
        </w:rPr>
      </w:pPr>
      <w:r w:rsidRPr="00862612">
        <w:rPr>
          <w:rFonts w:ascii="Arial Narrow" w:hAnsi="Arial Narrow"/>
          <w:b/>
          <w:bCs/>
        </w:rPr>
        <w:t>Introduction</w:t>
      </w:r>
    </w:p>
    <w:p w:rsidRPr="00862612" w:rsidR="00C90998" w:rsidP="0017425C" w:rsidRDefault="0017425C" w14:paraId="6C500C31" w14:textId="77777777">
      <w:pPr>
        <w:rPr>
          <w:rFonts w:ascii="Arial Narrow" w:hAnsi="Arial Narrow"/>
        </w:rPr>
      </w:pPr>
      <w:r w:rsidRPr="00862612">
        <w:rPr>
          <w:rFonts w:ascii="Arial Narrow" w:hAnsi="Arial Narrow"/>
        </w:rPr>
        <w:t xml:space="preserve">This policy </w:t>
      </w:r>
      <w:r w:rsidRPr="00862612" w:rsidR="00C90998">
        <w:rPr>
          <w:rFonts w:ascii="Arial Narrow" w:hAnsi="Arial Narrow"/>
        </w:rPr>
        <w:t xml:space="preserve">incorporates the Royal College of Nursing Guidance (2014): Positive and Proactive Care; Salford’s Safeguarding Children’s Board Managing Challenging Behaviour Policy (2014) and the DFE Policy ‘Use of Reasonable Force’ (July 2013). The policy is also supported by the aims and methodology of an approach described as ‘Team Teach’. </w:t>
      </w:r>
    </w:p>
    <w:p w:rsidRPr="00862612" w:rsidR="00C90998" w:rsidP="0017425C" w:rsidRDefault="00C90998" w14:paraId="55F09B20" w14:textId="77777777">
      <w:pPr>
        <w:rPr>
          <w:rFonts w:ascii="Arial Narrow" w:hAnsi="Arial Narrow"/>
        </w:rPr>
      </w:pPr>
    </w:p>
    <w:p w:rsidRPr="00862612" w:rsidR="003B31EF" w:rsidP="0017425C" w:rsidRDefault="00C90998" w14:paraId="0A7C070D" w14:textId="77777777">
      <w:pPr>
        <w:rPr>
          <w:rFonts w:ascii="Arial Narrow" w:hAnsi="Arial Narrow"/>
        </w:rPr>
      </w:pPr>
      <w:r w:rsidRPr="00862612">
        <w:rPr>
          <w:rFonts w:ascii="Arial Narrow" w:hAnsi="Arial Narrow"/>
        </w:rPr>
        <w:t xml:space="preserve">It </w:t>
      </w:r>
      <w:r w:rsidRPr="00862612" w:rsidR="003B31EF">
        <w:rPr>
          <w:rFonts w:ascii="Arial Narrow" w:hAnsi="Arial Narrow"/>
        </w:rPr>
        <w:t>supports our school vision that:</w:t>
      </w:r>
    </w:p>
    <w:p w:rsidRPr="00862612" w:rsidR="003B31EF" w:rsidP="0017425C" w:rsidRDefault="003B31EF" w14:paraId="53272AD4" w14:textId="77777777">
      <w:pPr>
        <w:rPr>
          <w:rFonts w:ascii="Arial Narrow" w:hAnsi="Arial Narrow"/>
        </w:rPr>
      </w:pPr>
    </w:p>
    <w:p w:rsidRPr="00862612" w:rsidR="0017425C" w:rsidP="0017425C" w:rsidRDefault="008D03BE" w14:paraId="2598AC36" w14:textId="647C2422">
      <w:pPr>
        <w:rPr>
          <w:rFonts w:ascii="Arial Narrow" w:hAnsi="Arial Narrow"/>
          <w:i/>
          <w:iCs/>
          <w:sz w:val="22"/>
          <w:szCs w:val="28"/>
        </w:rPr>
      </w:pPr>
      <w:r w:rsidRPr="00862612">
        <w:rPr>
          <w:rFonts w:ascii="Arial Narrow" w:hAnsi="Arial Narrow"/>
          <w:i/>
          <w:iCs/>
          <w:sz w:val="22"/>
          <w:szCs w:val="28"/>
        </w:rPr>
        <w:t>‘At Hilton Lane Primary School, our vision is for every child to feel happy and safe with a strong sense of belonging - they will look back on their time with us and smile. Our children have things to say and places to go, they know that they will always be listened to and what they say will be valued. The Hilton Lane Family value what each and every child has to offer. Together as a team, we support and challenge our children to help them to become resilient individuals who have the highest expectations of themselves in all aspects of their work and life. We want our children to exceed their potential and aspire to their goals, knowing that we are right behind them as their champions.'</w:t>
      </w:r>
    </w:p>
    <w:p w:rsidRPr="00862612" w:rsidR="008D03BE" w:rsidP="0017425C" w:rsidRDefault="008D03BE" w14:paraId="35C3F06B" w14:textId="77777777">
      <w:pPr>
        <w:rPr>
          <w:rFonts w:ascii="Arial Narrow" w:hAnsi="Arial Narrow"/>
        </w:rPr>
      </w:pPr>
    </w:p>
    <w:p w:rsidRPr="00862612" w:rsidR="0017425C" w:rsidP="0017425C" w:rsidRDefault="0017425C" w14:paraId="6D13685C" w14:textId="77777777">
      <w:pPr>
        <w:rPr>
          <w:rFonts w:ascii="Arial Narrow" w:hAnsi="Arial Narrow"/>
        </w:rPr>
      </w:pPr>
      <w:r w:rsidRPr="00862612">
        <w:rPr>
          <w:rFonts w:ascii="Arial Narrow" w:hAnsi="Arial Narrow"/>
        </w:rPr>
        <w:t>Behaviour management is not a discrete, separate element of school life. All behaviours are communications, all in response to a feeling, experience or a stimulus. Behaviour is also an individual</w:t>
      </w:r>
      <w:r w:rsidRPr="00862612" w:rsidR="006C2B39">
        <w:rPr>
          <w:rFonts w:ascii="Arial Narrow" w:hAnsi="Arial Narrow"/>
        </w:rPr>
        <w:t>’</w:t>
      </w:r>
      <w:r w:rsidRPr="00862612">
        <w:rPr>
          <w:rFonts w:ascii="Arial Narrow" w:hAnsi="Arial Narrow"/>
        </w:rPr>
        <w:t>s personal response to their own perception and or interpretation of a situation or event. It is recognised that staff need to consider their own behaviour at all times as everything we do, all our words, actions, postures, planning, organisation, and also what we do not do, contribute to behaviour management.</w:t>
      </w:r>
    </w:p>
    <w:p w:rsidRPr="00862612" w:rsidR="0017425C" w:rsidP="0017425C" w:rsidRDefault="0017425C" w14:paraId="1C977BF9" w14:textId="77777777">
      <w:pPr>
        <w:rPr>
          <w:rFonts w:ascii="Arial Narrow" w:hAnsi="Arial Narrow"/>
        </w:rPr>
      </w:pPr>
    </w:p>
    <w:p w:rsidRPr="00862612" w:rsidR="0017425C" w:rsidP="0017425C" w:rsidRDefault="008D03BE" w14:paraId="7A7BBE52" w14:textId="07B01C81">
      <w:pPr>
        <w:rPr>
          <w:rFonts w:ascii="Arial Narrow" w:hAnsi="Arial Narrow"/>
        </w:rPr>
      </w:pPr>
      <w:r w:rsidRPr="00862612">
        <w:rPr>
          <w:rFonts w:ascii="Arial Narrow" w:hAnsi="Arial Narrow"/>
        </w:rPr>
        <w:t>Hilton Lane Primary School</w:t>
      </w:r>
      <w:r w:rsidRPr="00862612" w:rsidR="0017425C">
        <w:rPr>
          <w:rFonts w:ascii="Arial Narrow" w:hAnsi="Arial Narrow"/>
        </w:rPr>
        <w:t xml:space="preserve"> is committed to promoting social inclusion by encouraging good </w:t>
      </w:r>
      <w:r w:rsidRPr="00862612" w:rsidR="00A402DF">
        <w:rPr>
          <w:rFonts w:ascii="Arial Narrow" w:hAnsi="Arial Narrow"/>
        </w:rPr>
        <w:t>appropriate behaviours, intervening promptly when</w:t>
      </w:r>
      <w:r w:rsidRPr="00862612" w:rsidR="0017425C">
        <w:rPr>
          <w:rFonts w:ascii="Arial Narrow" w:hAnsi="Arial Narrow"/>
        </w:rPr>
        <w:t xml:space="preserve"> problems occur, using appropriate behaviour management strategies where required, identifying underlying causes of inappropriate or challenging behaviour, and working with parents and other agencies to support and encourage good behaviour.</w:t>
      </w:r>
    </w:p>
    <w:p w:rsidRPr="00862612" w:rsidR="00C90998" w:rsidP="0017425C" w:rsidRDefault="00C90998" w14:paraId="784138D6" w14:textId="77777777">
      <w:pPr>
        <w:rPr>
          <w:rFonts w:ascii="Arial Narrow" w:hAnsi="Arial Narrow"/>
        </w:rPr>
      </w:pPr>
    </w:p>
    <w:p w:rsidRPr="00862612" w:rsidR="00C90998" w:rsidP="0017425C" w:rsidRDefault="00C90998" w14:paraId="792E5D0E" w14:textId="77777777">
      <w:pPr>
        <w:rPr>
          <w:rFonts w:ascii="Arial Narrow" w:hAnsi="Arial Narrow"/>
        </w:rPr>
      </w:pPr>
      <w:r w:rsidRPr="00862612">
        <w:rPr>
          <w:rFonts w:ascii="Arial Narrow" w:hAnsi="Arial Narrow"/>
        </w:rPr>
        <w:t xml:space="preserve">Team-Teach is a structured, non-violent, staff development programme that promotes techniques that are effective in the de-escalation and the management of anger and aggression, utilising therapeutic, educational, awareness and communication handling strategies. It puts an emphasis on whole teams of people working together to teach and help facilitate change, using restrictive physical interventions as a last resort. </w:t>
      </w:r>
    </w:p>
    <w:p w:rsidRPr="00862612" w:rsidR="00C90998" w:rsidP="0017425C" w:rsidRDefault="00C90998" w14:paraId="02B4D0E9" w14:textId="77777777">
      <w:pPr>
        <w:rPr>
          <w:rFonts w:ascii="Arial Narrow" w:hAnsi="Arial Narrow"/>
        </w:rPr>
      </w:pPr>
    </w:p>
    <w:p w:rsidRPr="00862612" w:rsidR="00C90998" w:rsidP="0017425C" w:rsidRDefault="00C90998" w14:paraId="6DBF20A1" w14:textId="025E3318">
      <w:pPr>
        <w:rPr>
          <w:rFonts w:ascii="Arial Narrow" w:hAnsi="Arial Narrow"/>
        </w:rPr>
      </w:pPr>
      <w:r w:rsidRPr="00862612">
        <w:rPr>
          <w:rFonts w:ascii="Arial Narrow" w:hAnsi="Arial Narrow"/>
        </w:rPr>
        <w:t xml:space="preserve">Team-Teach techniques seek to avoid injury to the service user, but it is possible that bruising or scratching may occur accidentally, and these are not to be seen necessarily as a failure of professional technique, but a regrettable and infrequent side effect of ensuring that the service user remains safe. </w:t>
      </w:r>
      <w:r w:rsidRPr="00862612" w:rsidR="031066BC">
        <w:rPr>
          <w:rFonts w:ascii="Arial Narrow" w:hAnsi="Arial Narrow"/>
        </w:rPr>
        <w:t>At Hilton Lane, we have several Team-Teach trained members of staff</w:t>
      </w:r>
      <w:r w:rsidRPr="00862612" w:rsidR="4B955A1A">
        <w:rPr>
          <w:rFonts w:ascii="Arial Narrow" w:hAnsi="Arial Narrow"/>
        </w:rPr>
        <w:t xml:space="preserve"> who can be called upon</w:t>
      </w:r>
      <w:r w:rsidRPr="00862612" w:rsidR="64F50B27">
        <w:rPr>
          <w:rFonts w:ascii="Arial Narrow" w:hAnsi="Arial Narrow"/>
        </w:rPr>
        <w:t xml:space="preserve"> for support</w:t>
      </w:r>
      <w:r w:rsidRPr="00862612" w:rsidR="031066BC">
        <w:rPr>
          <w:rFonts w:ascii="Arial Narrow" w:hAnsi="Arial Narrow"/>
        </w:rPr>
        <w:t xml:space="preserve">, however, any member of staff can physically intervene swiftly in the </w:t>
      </w:r>
      <w:r w:rsidRPr="00862612" w:rsidR="30A1ACD7">
        <w:rPr>
          <w:rFonts w:ascii="Arial Narrow" w:hAnsi="Arial Narrow"/>
        </w:rPr>
        <w:t>interest</w:t>
      </w:r>
      <w:r w:rsidRPr="00862612" w:rsidR="031066BC">
        <w:rPr>
          <w:rFonts w:ascii="Arial Narrow" w:hAnsi="Arial Narrow"/>
        </w:rPr>
        <w:t xml:space="preserve"> of the safety and wellbeing of staff and children</w:t>
      </w:r>
      <w:r w:rsidRPr="00862612" w:rsidR="7BD21E1C">
        <w:rPr>
          <w:rFonts w:ascii="Arial Narrow" w:hAnsi="Arial Narrow"/>
        </w:rPr>
        <w:t>.</w:t>
      </w:r>
    </w:p>
    <w:p w:rsidRPr="00862612" w:rsidR="0017425C" w:rsidP="0017425C" w:rsidRDefault="0017425C" w14:paraId="5853C437" w14:textId="77777777">
      <w:pPr>
        <w:rPr>
          <w:rFonts w:ascii="Arial Narrow" w:hAnsi="Arial Narrow"/>
          <w:b/>
          <w:bCs/>
        </w:rPr>
      </w:pPr>
    </w:p>
    <w:p w:rsidRPr="00862612" w:rsidR="0017425C" w:rsidP="0017425C" w:rsidRDefault="0017425C" w14:paraId="209B48F9" w14:textId="77777777">
      <w:pPr>
        <w:rPr>
          <w:rFonts w:ascii="Arial Narrow" w:hAnsi="Arial Narrow"/>
          <w:b/>
          <w:bCs/>
        </w:rPr>
      </w:pPr>
      <w:r w:rsidRPr="00862612">
        <w:rPr>
          <w:rFonts w:ascii="Arial Narrow" w:hAnsi="Arial Narrow"/>
          <w:b/>
          <w:bCs/>
        </w:rPr>
        <w:t>Aims</w:t>
      </w:r>
    </w:p>
    <w:p w:rsidRPr="00862612" w:rsidR="0017425C" w:rsidP="0017425C" w:rsidRDefault="0017425C" w14:paraId="004B4DE1" w14:textId="77777777">
      <w:pPr>
        <w:rPr>
          <w:rFonts w:ascii="Arial Narrow" w:hAnsi="Arial Narrow"/>
        </w:rPr>
      </w:pPr>
      <w:r w:rsidRPr="00862612">
        <w:rPr>
          <w:rFonts w:ascii="Arial Narrow" w:hAnsi="Arial Narrow"/>
        </w:rPr>
        <w:t xml:space="preserve">The aim of the policy is to ensure a consistent approach to the management of challenging behaviours and </w:t>
      </w:r>
      <w:r w:rsidRPr="00862612" w:rsidR="00C90998">
        <w:rPr>
          <w:rFonts w:ascii="Arial Narrow" w:hAnsi="Arial Narrow"/>
        </w:rPr>
        <w:t xml:space="preserve">supporting pupils in modifying their own behaviour. </w:t>
      </w:r>
      <w:r w:rsidRPr="00862612">
        <w:rPr>
          <w:rFonts w:ascii="Arial Narrow" w:hAnsi="Arial Narrow"/>
        </w:rPr>
        <w:t xml:space="preserve"> </w:t>
      </w:r>
    </w:p>
    <w:p w:rsidRPr="00862612" w:rsidR="0017425C" w:rsidP="0017425C" w:rsidRDefault="0017425C" w14:paraId="63F766E9" w14:textId="77777777">
      <w:pPr>
        <w:rPr>
          <w:rFonts w:ascii="Arial Narrow" w:hAnsi="Arial Narrow"/>
        </w:rPr>
      </w:pPr>
    </w:p>
    <w:p w:rsidRPr="00862612" w:rsidR="00212CFF" w:rsidP="0017425C" w:rsidRDefault="008D03BE" w14:paraId="36855725" w14:textId="3354A9C7">
      <w:pPr>
        <w:rPr>
          <w:rFonts w:ascii="Arial Narrow" w:hAnsi="Arial Narrow"/>
        </w:rPr>
      </w:pPr>
      <w:r w:rsidRPr="00862612">
        <w:rPr>
          <w:rFonts w:ascii="Arial Narrow" w:hAnsi="Arial Narrow"/>
        </w:rPr>
        <w:t>Hilton Lane Primary School</w:t>
      </w:r>
      <w:r w:rsidRPr="00862612" w:rsidR="0017425C">
        <w:rPr>
          <w:rFonts w:ascii="Arial Narrow" w:hAnsi="Arial Narrow"/>
        </w:rPr>
        <w:t xml:space="preserve"> aims to develop within its pupils a sense of self-discipline and acceptance of responsibility</w:t>
      </w:r>
      <w:r w:rsidRPr="00862612" w:rsidR="00A402DF">
        <w:rPr>
          <w:rFonts w:ascii="Arial Narrow" w:hAnsi="Arial Narrow"/>
        </w:rPr>
        <w:t xml:space="preserve"> </w:t>
      </w:r>
      <w:r w:rsidRPr="00862612" w:rsidR="0017425C">
        <w:rPr>
          <w:rFonts w:ascii="Arial Narrow" w:hAnsi="Arial Narrow"/>
        </w:rPr>
        <w:t>for their own actions</w:t>
      </w:r>
      <w:r w:rsidRPr="00862612" w:rsidR="4D121FD0">
        <w:rPr>
          <w:rFonts w:ascii="Arial Narrow" w:hAnsi="Arial Narrow"/>
        </w:rPr>
        <w:t xml:space="preserve"> – please see behaviour policy.</w:t>
      </w:r>
    </w:p>
    <w:p w:rsidRPr="00862612" w:rsidR="0017425C" w:rsidP="0017425C" w:rsidRDefault="0017425C" w14:paraId="45EEA164" w14:textId="77777777">
      <w:pPr>
        <w:rPr>
          <w:rFonts w:ascii="Arial Narrow" w:hAnsi="Arial Narrow"/>
        </w:rPr>
      </w:pPr>
    </w:p>
    <w:p w:rsidRPr="00862612" w:rsidR="00212CFF" w:rsidP="0017425C" w:rsidRDefault="008D03BE" w14:paraId="4BC877CD" w14:textId="53D283DF">
      <w:pPr>
        <w:rPr>
          <w:rFonts w:ascii="Arial Narrow" w:hAnsi="Arial Narrow"/>
        </w:rPr>
      </w:pPr>
      <w:r w:rsidRPr="00862612">
        <w:rPr>
          <w:rFonts w:ascii="Arial Narrow" w:hAnsi="Arial Narrow"/>
        </w:rPr>
        <w:t>Hilton Lane Primary School</w:t>
      </w:r>
      <w:r w:rsidRPr="00862612" w:rsidR="0017425C">
        <w:rPr>
          <w:rFonts w:ascii="Arial Narrow" w:hAnsi="Arial Narrow"/>
        </w:rPr>
        <w:t xml:space="preserve"> seeks to provide a </w:t>
      </w:r>
      <w:r w:rsidRPr="00862612" w:rsidR="40EDF06E">
        <w:rPr>
          <w:rFonts w:ascii="Arial Narrow" w:hAnsi="Arial Narrow"/>
        </w:rPr>
        <w:t>nurturing</w:t>
      </w:r>
      <w:r w:rsidRPr="00862612" w:rsidR="0017425C">
        <w:rPr>
          <w:rFonts w:ascii="Arial Narrow" w:hAnsi="Arial Narrow"/>
        </w:rPr>
        <w:t>, purposeful</w:t>
      </w:r>
      <w:r w:rsidRPr="00862612" w:rsidR="22786516">
        <w:rPr>
          <w:rFonts w:ascii="Arial Narrow" w:hAnsi="Arial Narrow"/>
        </w:rPr>
        <w:t xml:space="preserve"> and</w:t>
      </w:r>
      <w:r w:rsidRPr="00862612" w:rsidR="0017425C">
        <w:rPr>
          <w:rFonts w:ascii="Arial Narrow" w:hAnsi="Arial Narrow"/>
        </w:rPr>
        <w:t xml:space="preserve"> supportive atmosphere in which pupils are able to give their best, both in and outside the classroom and are encouraged and stimulated to fulfil their potential. </w:t>
      </w:r>
      <w:r w:rsidRPr="00862612" w:rsidR="792C3F3B">
        <w:rPr>
          <w:rFonts w:ascii="Arial Narrow" w:hAnsi="Arial Narrow"/>
        </w:rPr>
        <w:t xml:space="preserve">Together with all stakeholders, we ‘Aim High Together’ in the best interests of our children. </w:t>
      </w:r>
    </w:p>
    <w:p w:rsidRPr="00862612" w:rsidR="6F34EB13" w:rsidP="6F34EB13" w:rsidRDefault="6F34EB13" w14:paraId="4690C733" w14:textId="1CAFC02B">
      <w:pPr>
        <w:rPr>
          <w:rFonts w:ascii="Arial Narrow" w:hAnsi="Arial Narrow"/>
        </w:rPr>
      </w:pPr>
    </w:p>
    <w:p w:rsidRPr="00862612" w:rsidR="00212CFF" w:rsidP="00212CFF" w:rsidRDefault="00212CFF" w14:paraId="64A8BF13" w14:textId="77777777">
      <w:pPr>
        <w:jc w:val="both"/>
        <w:rPr>
          <w:rFonts w:ascii="Arial Narrow" w:hAnsi="Arial Narrow"/>
          <w:b/>
        </w:rPr>
      </w:pPr>
      <w:r w:rsidRPr="00862612">
        <w:rPr>
          <w:rFonts w:ascii="Arial Narrow" w:hAnsi="Arial Narrow"/>
          <w:b/>
        </w:rPr>
        <w:t>Objectives</w:t>
      </w:r>
    </w:p>
    <w:p w:rsidRPr="00862612" w:rsidR="00212CFF" w:rsidP="00212CFF" w:rsidRDefault="00212CFF" w14:paraId="38B7204F" w14:textId="4FFD9288">
      <w:pPr>
        <w:jc w:val="both"/>
        <w:rPr>
          <w:rFonts w:ascii="Arial Narrow" w:hAnsi="Arial Narrow"/>
        </w:rPr>
      </w:pPr>
      <w:r w:rsidRPr="00862612">
        <w:rPr>
          <w:rFonts w:ascii="Arial Narrow" w:hAnsi="Arial Narrow"/>
        </w:rPr>
        <w:lastRenderedPageBreak/>
        <w:t>The objectives of the policy are to:</w:t>
      </w:r>
    </w:p>
    <w:p w:rsidRPr="00862612" w:rsidR="6F34EB13" w:rsidP="6F34EB13" w:rsidRDefault="6F34EB13" w14:paraId="2A1E476F" w14:textId="72936652">
      <w:pPr>
        <w:jc w:val="both"/>
        <w:rPr>
          <w:rFonts w:ascii="Arial Narrow" w:hAnsi="Arial Narrow"/>
        </w:rPr>
      </w:pPr>
    </w:p>
    <w:p w:rsidRPr="00862612" w:rsidR="00212CFF" w:rsidP="00212CFF" w:rsidRDefault="00212CFF" w14:paraId="645F3975"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promote a shared understanding of what constitutes good practice in responding to behaviour difficulties;</w:t>
      </w:r>
    </w:p>
    <w:p w:rsidRPr="00862612" w:rsidR="00212CFF" w:rsidP="00212CFF" w:rsidRDefault="00212CFF" w14:paraId="342C37A3"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promote the highest possible standard of pupil behaviour;</w:t>
      </w:r>
    </w:p>
    <w:p w:rsidRPr="00862612" w:rsidR="00212CFF" w:rsidP="00212CFF" w:rsidRDefault="00212CFF" w14:paraId="1F5F44E7"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ensure staff use consistent approaches which encourage pupils to develop their ability to manage their own behaviour, using Behaviour Support Plans that are regularly reviewed</w:t>
      </w:r>
    </w:p>
    <w:p w:rsidRPr="00862612" w:rsidR="00212CFF" w:rsidP="00212CFF" w:rsidRDefault="00212CFF" w14:paraId="24E31FD8"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ensure that reinforcement of appropriate behaviour supports learning;</w:t>
      </w:r>
    </w:p>
    <w:p w:rsidRPr="00862612" w:rsidR="00212CFF" w:rsidP="00212CFF" w:rsidRDefault="00212CFF" w14:paraId="384977B6"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provide a clear overview of the school’s approach to the physical management of pupils;</w:t>
      </w:r>
    </w:p>
    <w:p w:rsidRPr="00862612" w:rsidR="00212CFF" w:rsidP="00212CFF" w:rsidRDefault="00212CFF" w14:paraId="75825D93"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Promote the positive encouragement of individual pupils by all relevant parties.</w:t>
      </w:r>
    </w:p>
    <w:p w:rsidRPr="00862612" w:rsidR="00212CFF" w:rsidP="00212CFF" w:rsidRDefault="00212CFF" w14:paraId="254CD627"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Reassure young people and their families that the school is well informed regarding good practice with regard to the use of restrictive physical intervention</w:t>
      </w:r>
    </w:p>
    <w:p w:rsidRPr="00862612" w:rsidR="00212CFF" w:rsidP="00212CFF" w:rsidRDefault="00212CFF" w14:paraId="0FC0527D"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Ensure that when, as a demonstrable last resort, such interventions are required, that they are used and recorded in a transparent, legally valid and ethically stringent manner</w:t>
      </w:r>
    </w:p>
    <w:p w:rsidRPr="00862612" w:rsidR="00212CFF" w:rsidP="00212CFF" w:rsidRDefault="00212CFF" w14:paraId="6029415A"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 xml:space="preserve">Continuously assess and review all risks associated with the use of restrictive physical interventions </w:t>
      </w:r>
    </w:p>
    <w:p w:rsidRPr="00862612" w:rsidR="00212CFF" w:rsidP="00212CFF" w:rsidRDefault="00212CFF" w14:paraId="29BCFF86"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Highlight the training needs of staff in the use of restrictive physical intervention</w:t>
      </w:r>
    </w:p>
    <w:p w:rsidRPr="00862612" w:rsidR="00212CFF" w:rsidP="00212CFF" w:rsidRDefault="00212CFF" w14:paraId="52A38BC0" w14:textId="77777777">
      <w:pPr>
        <w:pStyle w:val="ListParagraph"/>
        <w:widowControl/>
        <w:numPr>
          <w:ilvl w:val="0"/>
          <w:numId w:val="12"/>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Ensure that school has a clear protocol in place when the police are called to support the handling of any crisis and are mindful that this should only be done as a last resort.</w:t>
      </w:r>
    </w:p>
    <w:p w:rsidRPr="00862612" w:rsidR="00212CFF" w:rsidP="0017425C" w:rsidRDefault="00212CFF" w14:paraId="673516F2" w14:textId="77777777">
      <w:pPr>
        <w:rPr>
          <w:rFonts w:ascii="Arial Narrow" w:hAnsi="Arial Narrow"/>
          <w:b/>
        </w:rPr>
      </w:pPr>
    </w:p>
    <w:p w:rsidRPr="00862612" w:rsidR="00212CFF" w:rsidP="00212CFF" w:rsidRDefault="00212CFF" w14:paraId="089EDF56" w14:textId="1952CC2B">
      <w:pPr>
        <w:jc w:val="both"/>
        <w:rPr>
          <w:rFonts w:ascii="Arial Narrow" w:hAnsi="Arial Narrow"/>
        </w:rPr>
      </w:pPr>
      <w:r w:rsidRPr="6A016E98" w:rsidR="00212CFF">
        <w:rPr>
          <w:rFonts w:ascii="Arial Narrow" w:hAnsi="Arial Narrow"/>
          <w:b w:val="1"/>
          <w:bCs w:val="1"/>
        </w:rPr>
        <w:t xml:space="preserve">Strategies used to </w:t>
      </w:r>
      <w:r w:rsidRPr="6A016E98" w:rsidR="2B8B395C">
        <w:rPr>
          <w:rFonts w:ascii="Arial Narrow" w:hAnsi="Arial Narrow"/>
          <w:b w:val="1"/>
          <w:bCs w:val="1"/>
        </w:rPr>
        <w:t>P</w:t>
      </w:r>
      <w:r w:rsidRPr="6A016E98" w:rsidR="00212CFF">
        <w:rPr>
          <w:rFonts w:ascii="Arial Narrow" w:hAnsi="Arial Narrow"/>
          <w:b w:val="1"/>
          <w:bCs w:val="1"/>
        </w:rPr>
        <w:t xml:space="preserve">romote </w:t>
      </w:r>
      <w:r w:rsidRPr="6A016E98" w:rsidR="209DB699">
        <w:rPr>
          <w:rFonts w:ascii="Arial Narrow" w:hAnsi="Arial Narrow"/>
          <w:b w:val="1"/>
          <w:bCs w:val="1"/>
        </w:rPr>
        <w:t>P</w:t>
      </w:r>
      <w:r w:rsidRPr="6A016E98" w:rsidR="00212CFF">
        <w:rPr>
          <w:rFonts w:ascii="Arial Narrow" w:hAnsi="Arial Narrow"/>
          <w:b w:val="1"/>
          <w:bCs w:val="1"/>
        </w:rPr>
        <w:t xml:space="preserve">ositive </w:t>
      </w:r>
      <w:r w:rsidRPr="6A016E98" w:rsidR="25393C0F">
        <w:rPr>
          <w:rFonts w:ascii="Arial Narrow" w:hAnsi="Arial Narrow"/>
          <w:b w:val="1"/>
          <w:bCs w:val="1"/>
        </w:rPr>
        <w:t>B</w:t>
      </w:r>
      <w:r w:rsidRPr="6A016E98" w:rsidR="00212CFF">
        <w:rPr>
          <w:rFonts w:ascii="Arial Narrow" w:hAnsi="Arial Narrow"/>
          <w:b w:val="1"/>
          <w:bCs w:val="1"/>
        </w:rPr>
        <w:t>ehaviour</w:t>
      </w:r>
      <w:r w:rsidRPr="6A016E98" w:rsidR="00212CFF">
        <w:rPr>
          <w:rFonts w:ascii="Arial Narrow" w:hAnsi="Arial Narrow"/>
        </w:rPr>
        <w:t>:</w:t>
      </w:r>
    </w:p>
    <w:p w:rsidRPr="00862612" w:rsidR="00212CFF" w:rsidP="00212CFF" w:rsidRDefault="00212CFF" w14:paraId="51EA8A35" w14:textId="77777777">
      <w:pPr>
        <w:pStyle w:val="ListParagraph"/>
        <w:widowControl/>
        <w:numPr>
          <w:ilvl w:val="0"/>
          <w:numId w:val="13"/>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Generic school rules, adhered to by all pupils.</w:t>
      </w:r>
    </w:p>
    <w:p w:rsidRPr="00862612" w:rsidR="00212CFF" w:rsidP="00212CFF" w:rsidRDefault="00212CFF" w14:paraId="2DC4F44A" w14:textId="77777777">
      <w:pPr>
        <w:pStyle w:val="ListParagraph"/>
        <w:widowControl/>
        <w:numPr>
          <w:ilvl w:val="0"/>
          <w:numId w:val="13"/>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Consistency of approach and maintenance of boundaries.</w:t>
      </w:r>
    </w:p>
    <w:p w:rsidRPr="00862612" w:rsidR="00212CFF" w:rsidP="00212CFF" w:rsidRDefault="00212CFF" w14:paraId="77DC76F9" w14:textId="77777777">
      <w:pPr>
        <w:pStyle w:val="ListParagraph"/>
        <w:widowControl/>
        <w:numPr>
          <w:ilvl w:val="0"/>
          <w:numId w:val="13"/>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Being specific in terms of expectations matched to needs.</w:t>
      </w:r>
    </w:p>
    <w:p w:rsidRPr="00862612" w:rsidR="00212CFF" w:rsidP="00212CFF" w:rsidRDefault="00212CFF" w14:paraId="5FCD2238" w14:textId="77777777">
      <w:pPr>
        <w:pStyle w:val="ListParagraph"/>
        <w:widowControl/>
        <w:numPr>
          <w:ilvl w:val="0"/>
          <w:numId w:val="13"/>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Using appropriate communication systems.</w:t>
      </w:r>
    </w:p>
    <w:p w:rsidRPr="00862612" w:rsidR="00212CFF" w:rsidP="00212CFF" w:rsidRDefault="00212CFF" w14:paraId="5BA6B09C" w14:textId="77777777">
      <w:pPr>
        <w:pStyle w:val="ListParagraph"/>
        <w:widowControl/>
        <w:numPr>
          <w:ilvl w:val="0"/>
          <w:numId w:val="13"/>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Anticipating and avoiding potential triggers</w:t>
      </w:r>
    </w:p>
    <w:p w:rsidRPr="00862612" w:rsidR="00212CFF" w:rsidP="00212CFF" w:rsidRDefault="00212CFF" w14:paraId="24D22A96" w14:textId="77777777">
      <w:pPr>
        <w:jc w:val="both"/>
        <w:rPr>
          <w:rFonts w:ascii="Arial Narrow" w:hAnsi="Arial Narrow"/>
          <w:b/>
        </w:rPr>
      </w:pPr>
      <w:r w:rsidRPr="00862612">
        <w:rPr>
          <w:rFonts w:ascii="Arial Narrow" w:hAnsi="Arial Narrow"/>
          <w:b/>
        </w:rPr>
        <w:t>Rewards and Praise</w:t>
      </w:r>
    </w:p>
    <w:p w:rsidRPr="00862612" w:rsidR="00212CFF" w:rsidP="00212CFF" w:rsidRDefault="00212CFF" w14:paraId="2DB89522" w14:textId="77777777">
      <w:pPr>
        <w:jc w:val="both"/>
        <w:rPr>
          <w:rFonts w:ascii="Arial Narrow" w:hAnsi="Arial Narrow"/>
        </w:rPr>
      </w:pPr>
      <w:r w:rsidRPr="00862612">
        <w:rPr>
          <w:rFonts w:ascii="Arial Narrow" w:hAnsi="Arial Narrow"/>
        </w:rPr>
        <w:t xml:space="preserve">Rewards and praise may be communicated in a number of ways such </w:t>
      </w:r>
      <w:proofErr w:type="gramStart"/>
      <w:r w:rsidRPr="00862612">
        <w:rPr>
          <w:rFonts w:ascii="Arial Narrow" w:hAnsi="Arial Narrow"/>
        </w:rPr>
        <w:t>as:-</w:t>
      </w:r>
      <w:proofErr w:type="gramEnd"/>
    </w:p>
    <w:p w:rsidRPr="00862612" w:rsidR="00212CFF" w:rsidP="00212CFF" w:rsidRDefault="5A335D74" w14:paraId="528B1F05" w14:textId="718F4714">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Awarding of dojo points</w:t>
      </w:r>
    </w:p>
    <w:p w:rsidRPr="00862612" w:rsidR="00212CFF" w:rsidP="00212CFF" w:rsidRDefault="00212CFF" w14:paraId="1D3E0E9F" w14:textId="291F9F9F">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Immediate concrete rewards at an appropriate individual level.</w:t>
      </w:r>
    </w:p>
    <w:p w:rsidRPr="00862612" w:rsidR="00212CFF" w:rsidP="00212CFF" w:rsidRDefault="00212CFF" w14:paraId="70C3B85C" w14:textId="77777777">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Verbal praise.</w:t>
      </w:r>
    </w:p>
    <w:p w:rsidRPr="00862612" w:rsidR="00212CFF" w:rsidP="00212CFF" w:rsidRDefault="00212CFF" w14:paraId="1F849005" w14:textId="77777777">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Positive comments in workbooks.</w:t>
      </w:r>
    </w:p>
    <w:p w:rsidRPr="00862612" w:rsidR="00212CFF" w:rsidP="00212CFF" w:rsidRDefault="00212CFF" w14:paraId="3B95C730" w14:textId="77777777">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Stickers and badges for good work / behaviour / progress from the class teacher.</w:t>
      </w:r>
    </w:p>
    <w:p w:rsidRPr="00862612" w:rsidR="00212CFF" w:rsidP="00212CFF" w:rsidRDefault="00212CFF" w14:paraId="7C075F31" w14:textId="77777777">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Visits to leadership team with good work.</w:t>
      </w:r>
    </w:p>
    <w:p w:rsidRPr="00862612" w:rsidR="00212CFF" w:rsidP="00212CFF" w:rsidRDefault="00212CFF" w14:paraId="41DBC413" w14:textId="32073496">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Information sent home to parents.</w:t>
      </w:r>
    </w:p>
    <w:p w:rsidRPr="00862612" w:rsidR="006A0E1B" w:rsidP="00212CFF" w:rsidRDefault="006A0E1B" w14:paraId="59793508" w14:textId="6879F3C5">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Lunch time green tickets</w:t>
      </w:r>
    </w:p>
    <w:p w:rsidRPr="00862612" w:rsidR="00212CFF" w:rsidP="00212CFF" w:rsidRDefault="00212CFF" w14:paraId="26FDEEB0" w14:textId="77777777">
      <w:pPr>
        <w:pStyle w:val="ListParagraph"/>
        <w:widowControl/>
        <w:numPr>
          <w:ilvl w:val="0"/>
          <w:numId w:val="14"/>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Weekly celebration of achievement and presentation of certificates during assembly.</w:t>
      </w:r>
    </w:p>
    <w:p w:rsidRPr="00862612" w:rsidR="00212CFF" w:rsidP="00212CFF" w:rsidRDefault="00212CFF" w14:paraId="76BA8AFC" w14:textId="77777777">
      <w:pPr>
        <w:pStyle w:val="ListParagraph"/>
        <w:widowControl/>
        <w:overflowPunct/>
        <w:autoSpaceDE/>
        <w:autoSpaceDN/>
        <w:adjustRightInd/>
        <w:spacing w:after="200" w:line="276" w:lineRule="auto"/>
        <w:jc w:val="both"/>
        <w:textAlignment w:val="auto"/>
        <w:rPr>
          <w:rFonts w:ascii="Arial Narrow" w:hAnsi="Arial Narrow"/>
        </w:rPr>
      </w:pPr>
    </w:p>
    <w:p w:rsidRPr="00862612" w:rsidR="00212CFF" w:rsidP="00212CFF" w:rsidRDefault="00212CFF" w14:paraId="6D72D676" w14:textId="77777777">
      <w:pPr>
        <w:jc w:val="both"/>
        <w:rPr>
          <w:rFonts w:ascii="Arial Narrow" w:hAnsi="Arial Narrow"/>
          <w:b/>
        </w:rPr>
      </w:pPr>
      <w:r w:rsidRPr="00862612">
        <w:rPr>
          <w:rFonts w:ascii="Arial Narrow" w:hAnsi="Arial Narrow"/>
          <w:b/>
        </w:rPr>
        <w:t>Approaches to behaviour management</w:t>
      </w:r>
    </w:p>
    <w:p w:rsidRPr="00862612" w:rsidR="00212CFF" w:rsidP="00212CFF" w:rsidRDefault="00212CFF" w14:paraId="699A62E1" w14:textId="586C90DA">
      <w:pPr>
        <w:jc w:val="both"/>
        <w:rPr>
          <w:rFonts w:ascii="Arial Narrow" w:hAnsi="Arial Narrow"/>
        </w:rPr>
      </w:pPr>
      <w:r w:rsidRPr="00862612">
        <w:rPr>
          <w:rFonts w:ascii="Arial Narrow" w:hAnsi="Arial Narrow"/>
        </w:rPr>
        <w:t>Some pupils may seek confrontation</w:t>
      </w:r>
      <w:r w:rsidRPr="00862612" w:rsidR="006A0E1B">
        <w:rPr>
          <w:rFonts w:ascii="Arial Narrow" w:hAnsi="Arial Narrow"/>
        </w:rPr>
        <w:t xml:space="preserve"> and present with challenging </w:t>
      </w:r>
      <w:proofErr w:type="spellStart"/>
      <w:r w:rsidRPr="00862612" w:rsidR="006A0E1B">
        <w:rPr>
          <w:rFonts w:ascii="Arial Narrow" w:hAnsi="Arial Narrow"/>
        </w:rPr>
        <w:t>behvaiour</w:t>
      </w:r>
      <w:proofErr w:type="spellEnd"/>
      <w:r w:rsidRPr="00862612">
        <w:rPr>
          <w:rFonts w:ascii="Arial Narrow" w:hAnsi="Arial Narrow"/>
        </w:rPr>
        <w:t xml:space="preserve">. Such confrontation will need to be de-escalated skilfully by staff.  They should ensure they do not model aggressive behaviour.  Rather such behaviour should be discouraged in a calm and well-measured style. The basic school rules and generic behaviour system should reduce the possibility of major issues occurring.  The restrictive physical management of pupils should only be used in </w:t>
      </w:r>
      <w:r w:rsidRPr="00862612">
        <w:rPr>
          <w:rFonts w:ascii="Arial Narrow" w:hAnsi="Arial Narrow"/>
          <w:b/>
          <w:bCs/>
        </w:rPr>
        <w:t>extreme</w:t>
      </w:r>
      <w:r w:rsidRPr="00862612">
        <w:rPr>
          <w:rFonts w:ascii="Arial Narrow" w:hAnsi="Arial Narrow"/>
        </w:rPr>
        <w:t xml:space="preserve"> situations – a last resort rather than a first response</w:t>
      </w:r>
      <w:r w:rsidRPr="00862612" w:rsidR="5450F932">
        <w:rPr>
          <w:rFonts w:ascii="Arial Narrow" w:hAnsi="Arial Narrow"/>
        </w:rPr>
        <w:t xml:space="preserve"> and when there are concerns for safety.</w:t>
      </w:r>
    </w:p>
    <w:p w:rsidRPr="00862612" w:rsidR="00212CFF" w:rsidP="00212CFF" w:rsidRDefault="00212CFF" w14:paraId="62D02EDF" w14:textId="77777777">
      <w:pPr>
        <w:jc w:val="both"/>
        <w:rPr>
          <w:rFonts w:ascii="Arial Narrow" w:hAnsi="Arial Narrow"/>
        </w:rPr>
      </w:pPr>
    </w:p>
    <w:p w:rsidRPr="00862612" w:rsidR="00B128D2" w:rsidP="6F34EB13" w:rsidRDefault="00212CFF" w14:paraId="605EB064" w14:textId="1778F279">
      <w:pPr>
        <w:rPr>
          <w:rFonts w:ascii="Arial Narrow" w:hAnsi="Arial Narrow"/>
        </w:rPr>
      </w:pPr>
      <w:r w:rsidRPr="00862612">
        <w:rPr>
          <w:rFonts w:ascii="Arial Narrow" w:hAnsi="Arial Narrow"/>
        </w:rPr>
        <w:t>A</w:t>
      </w:r>
      <w:r w:rsidRPr="00862612" w:rsidR="18D842A6">
        <w:rPr>
          <w:rFonts w:ascii="Arial Narrow" w:hAnsi="Arial Narrow"/>
        </w:rPr>
        <w:t xml:space="preserve"> very small number of </w:t>
      </w:r>
      <w:r w:rsidRPr="00862612">
        <w:rPr>
          <w:rFonts w:ascii="Arial Narrow" w:hAnsi="Arial Narrow"/>
        </w:rPr>
        <w:t xml:space="preserve">pupils at </w:t>
      </w:r>
      <w:r w:rsidRPr="00862612" w:rsidR="008D03BE">
        <w:rPr>
          <w:rFonts w:ascii="Arial Narrow" w:hAnsi="Arial Narrow"/>
        </w:rPr>
        <w:t>Hilton Lane Primary School</w:t>
      </w:r>
      <w:r w:rsidRPr="00862612">
        <w:rPr>
          <w:rFonts w:ascii="Arial Narrow" w:hAnsi="Arial Narrow"/>
        </w:rPr>
        <w:t xml:space="preserve"> will have an Individual Behaviour Plan (see appendix) to target specific individual behaviours that the child is displaying. Each child’s behaviour plan is reviewed a</w:t>
      </w:r>
      <w:r w:rsidRPr="00862612" w:rsidR="782AB53E">
        <w:rPr>
          <w:rFonts w:ascii="Arial Narrow" w:hAnsi="Arial Narrow"/>
        </w:rPr>
        <w:t>s required</w:t>
      </w:r>
      <w:r w:rsidRPr="00862612">
        <w:rPr>
          <w:rFonts w:ascii="Arial Narrow" w:hAnsi="Arial Narrow"/>
        </w:rPr>
        <w:t xml:space="preserve"> and next steps are discussed with staff. In addition to this, after the first incident of positive handling, staff will write a positive handling plan for each child and complete a risk assessment (see appendix). </w:t>
      </w:r>
    </w:p>
    <w:p w:rsidRPr="00862612" w:rsidR="00B128D2" w:rsidP="00212CFF" w:rsidRDefault="00B128D2" w14:paraId="7BBD08F1" w14:textId="77777777">
      <w:pPr>
        <w:jc w:val="both"/>
        <w:rPr>
          <w:rFonts w:ascii="Arial Narrow" w:hAnsi="Arial Narrow"/>
        </w:rPr>
      </w:pPr>
    </w:p>
    <w:p w:rsidRPr="00862612" w:rsidR="00212CFF" w:rsidP="00212CFF" w:rsidRDefault="00212CFF" w14:paraId="5C407CE7" w14:textId="77777777">
      <w:pPr>
        <w:jc w:val="both"/>
        <w:rPr>
          <w:rFonts w:ascii="Arial Narrow" w:hAnsi="Arial Narrow"/>
        </w:rPr>
      </w:pPr>
      <w:r w:rsidRPr="00862612">
        <w:rPr>
          <w:rFonts w:ascii="Arial Narrow" w:hAnsi="Arial Narrow"/>
        </w:rPr>
        <w:t xml:space="preserve">It is expected that such behaviour will fall into one or more of the following </w:t>
      </w:r>
      <w:proofErr w:type="gramStart"/>
      <w:r w:rsidRPr="00862612">
        <w:rPr>
          <w:rFonts w:ascii="Arial Narrow" w:hAnsi="Arial Narrow"/>
        </w:rPr>
        <w:t>categories:-</w:t>
      </w:r>
      <w:proofErr w:type="gramEnd"/>
    </w:p>
    <w:p w:rsidRPr="00862612" w:rsidR="00CA3746" w:rsidP="00CA3746" w:rsidRDefault="00CA3746" w14:paraId="7A268B9B" w14:textId="77777777">
      <w:pPr>
        <w:pStyle w:val="ListParagraph"/>
        <w:widowControl/>
        <w:overflowPunct/>
        <w:autoSpaceDE/>
        <w:autoSpaceDN/>
        <w:adjustRightInd/>
        <w:spacing w:after="200" w:line="276" w:lineRule="auto"/>
        <w:jc w:val="both"/>
        <w:textAlignment w:val="auto"/>
        <w:rPr>
          <w:rFonts w:ascii="Arial Narrow" w:hAnsi="Arial Narrow"/>
        </w:rPr>
      </w:pPr>
    </w:p>
    <w:p w:rsidRPr="00862612" w:rsidR="00212CFF" w:rsidP="00212CFF" w:rsidRDefault="00212CFF" w14:paraId="33C6A0DC" w14:textId="77777777">
      <w:pPr>
        <w:pStyle w:val="ListParagraph"/>
        <w:widowControl/>
        <w:numPr>
          <w:ilvl w:val="0"/>
          <w:numId w:val="16"/>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Danger to self or others, either intentional or unintentional.</w:t>
      </w:r>
    </w:p>
    <w:p w:rsidRPr="00862612" w:rsidR="00212CFF" w:rsidP="00212CFF" w:rsidRDefault="00212CFF" w14:paraId="6615F2F5" w14:textId="77777777">
      <w:pPr>
        <w:pStyle w:val="ListParagraph"/>
        <w:widowControl/>
        <w:numPr>
          <w:ilvl w:val="0"/>
          <w:numId w:val="16"/>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Behaviour preventing access to learning.</w:t>
      </w:r>
    </w:p>
    <w:p w:rsidRPr="00862612" w:rsidR="00212CFF" w:rsidP="00212CFF" w:rsidRDefault="00212CFF" w14:paraId="73169571" w14:textId="77777777">
      <w:pPr>
        <w:pStyle w:val="ListParagraph"/>
        <w:widowControl/>
        <w:numPr>
          <w:ilvl w:val="0"/>
          <w:numId w:val="16"/>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Disruptive behaviours in particular settings, making it unsafe for others.</w:t>
      </w:r>
    </w:p>
    <w:p w:rsidRPr="00862612" w:rsidR="00212CFF" w:rsidP="00212CFF" w:rsidRDefault="00212CFF" w14:paraId="446FF43B" w14:textId="77777777">
      <w:pPr>
        <w:pStyle w:val="ListParagraph"/>
        <w:widowControl/>
        <w:numPr>
          <w:ilvl w:val="0"/>
          <w:numId w:val="16"/>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High frequency of unsafe behaviours.</w:t>
      </w:r>
    </w:p>
    <w:p w:rsidRPr="00862612" w:rsidR="00212CFF" w:rsidP="00212CFF" w:rsidRDefault="00212CFF" w14:paraId="15F94FBB" w14:textId="77777777">
      <w:pPr>
        <w:pStyle w:val="ListParagraph"/>
        <w:widowControl/>
        <w:numPr>
          <w:ilvl w:val="0"/>
          <w:numId w:val="16"/>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Refusal to work / disruptive behaviour, but not a danger to others or self.</w:t>
      </w:r>
    </w:p>
    <w:p w:rsidRPr="00862612" w:rsidR="0017425C" w:rsidP="0017425C" w:rsidRDefault="0017425C" w14:paraId="187479AD" w14:textId="49D6A634">
      <w:pPr>
        <w:rPr>
          <w:rFonts w:ascii="Arial Narrow" w:hAnsi="Arial Narrow"/>
        </w:rPr>
      </w:pPr>
      <w:r w:rsidRPr="00862612">
        <w:rPr>
          <w:rFonts w:ascii="Arial Narrow" w:hAnsi="Arial Narrow"/>
        </w:rPr>
        <w:t xml:space="preserve">Team Teach is an approach to behaviour management which is accredited </w:t>
      </w:r>
      <w:r w:rsidRPr="00862612" w:rsidR="0012066D">
        <w:rPr>
          <w:rFonts w:ascii="Arial Narrow" w:hAnsi="Arial Narrow"/>
        </w:rPr>
        <w:t>and recognised by a number of professional bodies</w:t>
      </w:r>
      <w:r w:rsidRPr="00862612" w:rsidR="003B31EF">
        <w:rPr>
          <w:rFonts w:ascii="Arial Narrow" w:hAnsi="Arial Narrow"/>
        </w:rPr>
        <w:t xml:space="preserve">, and is used at </w:t>
      </w:r>
      <w:r w:rsidRPr="00862612" w:rsidR="008D03BE">
        <w:rPr>
          <w:rFonts w:ascii="Arial Narrow" w:hAnsi="Arial Narrow"/>
        </w:rPr>
        <w:t>Hilton Lane Primary School</w:t>
      </w:r>
      <w:r w:rsidRPr="00862612">
        <w:rPr>
          <w:rFonts w:ascii="Arial Narrow" w:hAnsi="Arial Narrow"/>
        </w:rPr>
        <w:t xml:space="preserve">. This approach involves the use of strategies to defuse and de-escalate incidents of challenging behaviour before they reach a </w:t>
      </w:r>
      <w:r w:rsidRPr="00862612">
        <w:rPr>
          <w:rFonts w:ascii="Arial Narrow" w:hAnsi="Arial Narrow"/>
          <w:b/>
        </w:rPr>
        <w:t>CRISIS</w:t>
      </w:r>
      <w:r w:rsidRPr="00862612">
        <w:rPr>
          <w:rFonts w:ascii="Arial Narrow" w:hAnsi="Arial Narrow"/>
        </w:rPr>
        <w:t xml:space="preserve"> situation.</w:t>
      </w:r>
      <w:r w:rsidRPr="00862612" w:rsidR="003B31EF">
        <w:rPr>
          <w:rFonts w:ascii="Arial Narrow" w:hAnsi="Arial Narrow"/>
        </w:rPr>
        <w:t xml:space="preserve"> Strategies to de-escalate behaviours are outlined in </w:t>
      </w:r>
      <w:r w:rsidRPr="00862612" w:rsidR="0012066D">
        <w:rPr>
          <w:rFonts w:ascii="Arial Narrow" w:hAnsi="Arial Narrow"/>
        </w:rPr>
        <w:t>each child’s individual support</w:t>
      </w:r>
      <w:r w:rsidRPr="00862612" w:rsidR="003B31EF">
        <w:rPr>
          <w:rFonts w:ascii="Arial Narrow" w:hAnsi="Arial Narrow"/>
        </w:rPr>
        <w:t xml:space="preserve"> plan</w:t>
      </w:r>
      <w:r w:rsidRPr="00862612" w:rsidR="006A0E1B">
        <w:rPr>
          <w:rFonts w:ascii="Arial Narrow" w:hAnsi="Arial Narrow"/>
        </w:rPr>
        <w:t xml:space="preserve"> and others deemed appropriate at the time</w:t>
      </w:r>
      <w:r w:rsidRPr="00862612" w:rsidR="003B31EF">
        <w:rPr>
          <w:rFonts w:ascii="Arial Narrow" w:hAnsi="Arial Narrow"/>
        </w:rPr>
        <w:t xml:space="preserve">.  </w:t>
      </w:r>
      <w:r w:rsidRPr="00862612">
        <w:rPr>
          <w:rFonts w:ascii="Arial Narrow" w:hAnsi="Arial Narrow"/>
        </w:rPr>
        <w:t xml:space="preserve"> </w:t>
      </w:r>
    </w:p>
    <w:p w:rsidRPr="00862612" w:rsidR="00B907A8" w:rsidP="0017425C" w:rsidRDefault="00B907A8" w14:paraId="476C92ED" w14:textId="77777777">
      <w:pPr>
        <w:rPr>
          <w:rFonts w:ascii="Arial Narrow" w:hAnsi="Arial Narrow"/>
        </w:rPr>
      </w:pPr>
    </w:p>
    <w:p w:rsidRPr="00862612" w:rsidR="0017425C" w:rsidP="0017425C" w:rsidRDefault="00CA3746" w14:paraId="2B4D66F7" w14:textId="77777777">
      <w:pPr>
        <w:rPr>
          <w:rFonts w:ascii="Arial Narrow" w:hAnsi="Arial Narrow"/>
          <w:b/>
          <w:bCs/>
        </w:rPr>
      </w:pPr>
      <w:r w:rsidRPr="00862612">
        <w:rPr>
          <w:rFonts w:ascii="Arial Narrow" w:hAnsi="Arial Narrow"/>
          <w:b/>
          <w:bCs/>
        </w:rPr>
        <w:t>The Restrictive Physical Management of Pupils</w:t>
      </w:r>
    </w:p>
    <w:p w:rsidRPr="00862612" w:rsidR="00CA3746" w:rsidP="00CA3746" w:rsidRDefault="00CA3746" w14:paraId="1DD3F7BC" w14:textId="77777777">
      <w:pPr>
        <w:jc w:val="both"/>
        <w:rPr>
          <w:rFonts w:ascii="Arial Narrow" w:hAnsi="Arial Narrow"/>
        </w:rPr>
      </w:pPr>
    </w:p>
    <w:p w:rsidRPr="00862612" w:rsidR="00CA3746" w:rsidP="00CA3746" w:rsidRDefault="00CA3746" w14:paraId="67D3B0A6" w14:textId="77777777">
      <w:pPr>
        <w:jc w:val="both"/>
        <w:rPr>
          <w:rFonts w:ascii="Arial Narrow" w:hAnsi="Arial Narrow"/>
        </w:rPr>
      </w:pPr>
      <w:r w:rsidRPr="00862612">
        <w:rPr>
          <w:rFonts w:ascii="Arial Narrow" w:hAnsi="Arial Narrow"/>
        </w:rPr>
        <w:t>The school recognises that despite its philosophy, ethos, expertise and experience, a pupil may on occasions be unable to control his/her own actions to such an extent that his/her behaviour meets the agreed criteria for the set procedures for a restrictive physical intervention to be implemented.</w:t>
      </w:r>
    </w:p>
    <w:p w:rsidRPr="00862612" w:rsidR="00CA3746" w:rsidP="00CA3746" w:rsidRDefault="00CA3746" w14:paraId="3F2CC9D7" w14:textId="77777777">
      <w:pPr>
        <w:jc w:val="both"/>
        <w:rPr>
          <w:rFonts w:ascii="Arial Narrow" w:hAnsi="Arial Narrow"/>
        </w:rPr>
      </w:pPr>
    </w:p>
    <w:p w:rsidRPr="00862612" w:rsidR="00CA3746" w:rsidP="00CA3746" w:rsidRDefault="00CA3746" w14:paraId="34480869" w14:textId="77777777">
      <w:pPr>
        <w:jc w:val="both"/>
        <w:rPr>
          <w:rFonts w:ascii="Arial Narrow" w:hAnsi="Arial Narrow"/>
        </w:rPr>
      </w:pPr>
      <w:r w:rsidRPr="00862612">
        <w:rPr>
          <w:rFonts w:ascii="Arial Narrow" w:hAnsi="Arial Narrow"/>
        </w:rPr>
        <w:t>The use of restrictive physical interventions must take account of the pupil’s own best interests, sensitivities and sensibilities, his/her own likely perceptions of situations, his/her emotional state and levels of understanding.  Restrictive physical intervention should never be used as a punishment and must only be used in line with agreed criteria and procedures.</w:t>
      </w:r>
    </w:p>
    <w:p w:rsidRPr="00862612" w:rsidR="00CA3746" w:rsidP="00CA3746" w:rsidRDefault="00CA3746" w14:paraId="4A776CAD" w14:textId="77777777">
      <w:pPr>
        <w:jc w:val="both"/>
        <w:rPr>
          <w:rFonts w:ascii="Arial Narrow" w:hAnsi="Arial Narrow"/>
        </w:rPr>
      </w:pPr>
    </w:p>
    <w:p w:rsidRPr="00862612" w:rsidR="00CA3746" w:rsidP="00CA3746" w:rsidRDefault="00CA3746" w14:paraId="6290FC17" w14:textId="77777777">
      <w:pPr>
        <w:jc w:val="both"/>
        <w:rPr>
          <w:rFonts w:ascii="Arial Narrow" w:hAnsi="Arial Narrow"/>
        </w:rPr>
      </w:pPr>
      <w:r w:rsidRPr="00862612">
        <w:rPr>
          <w:rFonts w:ascii="Arial Narrow" w:hAnsi="Arial Narrow"/>
        </w:rPr>
        <w:t xml:space="preserve">“Restrictive Physical Intervention” is defined, in accordance with Section 550A of the Education Act 1996 as the application by a member of staff of a school of some degree of reasonable force in relation to a pupil for the purpose of preventing him/her from doing any of the </w:t>
      </w:r>
      <w:proofErr w:type="gramStart"/>
      <w:r w:rsidRPr="00862612">
        <w:rPr>
          <w:rFonts w:ascii="Arial Narrow" w:hAnsi="Arial Narrow"/>
        </w:rPr>
        <w:t>following:-</w:t>
      </w:r>
      <w:proofErr w:type="gramEnd"/>
    </w:p>
    <w:p w:rsidRPr="00862612" w:rsidR="00CA3746" w:rsidP="00CA3746" w:rsidRDefault="00CA3746" w14:paraId="6F23F6FD" w14:textId="77777777">
      <w:pPr>
        <w:pStyle w:val="ListParagraph"/>
        <w:widowControl/>
        <w:numPr>
          <w:ilvl w:val="0"/>
          <w:numId w:val="17"/>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Committing an offence.</w:t>
      </w:r>
    </w:p>
    <w:p w:rsidRPr="00862612" w:rsidR="00CA3746" w:rsidP="00CA3746" w:rsidRDefault="00CA3746" w14:paraId="51C732AF" w14:textId="77777777">
      <w:pPr>
        <w:pStyle w:val="ListParagraph"/>
        <w:widowControl/>
        <w:numPr>
          <w:ilvl w:val="0"/>
          <w:numId w:val="17"/>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Causing personal injury to or damage to the property of, any person (including the pupil himself / herself).</w:t>
      </w:r>
    </w:p>
    <w:p w:rsidRPr="00862612" w:rsidR="00CA3746" w:rsidP="00CA3746" w:rsidRDefault="00CA3746" w14:paraId="61F03744" w14:textId="77777777">
      <w:pPr>
        <w:jc w:val="both"/>
        <w:rPr>
          <w:rFonts w:ascii="Arial Narrow" w:hAnsi="Arial Narrow"/>
        </w:rPr>
      </w:pPr>
      <w:r w:rsidRPr="00862612">
        <w:rPr>
          <w:rFonts w:ascii="Arial Narrow" w:hAnsi="Arial Narrow"/>
        </w:rPr>
        <w:t>The school recognises that the use of force is only lawful if the circumstances of the particular incident warrant it.  Further, it recognises that the degree of force used must be in proportion to the circumstances of the incident and the seriousness of the behaviour or the consequences it is intended to prevent.  Any force used should always be the minimum needed to achieve the desired result.</w:t>
      </w:r>
    </w:p>
    <w:p w:rsidRPr="00862612" w:rsidR="00CA3746" w:rsidP="00CA3746" w:rsidRDefault="00CA3746" w14:paraId="2A541C11" w14:textId="77777777">
      <w:pPr>
        <w:jc w:val="both"/>
        <w:rPr>
          <w:rFonts w:ascii="Arial Narrow" w:hAnsi="Arial Narrow"/>
        </w:rPr>
      </w:pPr>
    </w:p>
    <w:p w:rsidRPr="00862612" w:rsidR="00CA3746" w:rsidP="00CA3746" w:rsidRDefault="00CA3746" w14:paraId="77C58E0A" w14:textId="77777777">
      <w:pPr>
        <w:jc w:val="both"/>
        <w:rPr>
          <w:rFonts w:ascii="Arial Narrow" w:hAnsi="Arial Narrow"/>
        </w:rPr>
      </w:pPr>
      <w:r w:rsidRPr="00862612">
        <w:rPr>
          <w:rFonts w:ascii="Arial Narrow" w:hAnsi="Arial Narrow"/>
        </w:rPr>
        <w:t>Clearly, it is important that when staff are dealing with potentially dangerous situations involving especially difficult pupils, they should be mindful of their own safety and that of all the pupils for whom they are responsible.</w:t>
      </w:r>
    </w:p>
    <w:p w:rsidRPr="00862612" w:rsidR="00CA3746" w:rsidP="00CA3746" w:rsidRDefault="00CA3746" w14:paraId="70E71BFA" w14:textId="77777777">
      <w:pPr>
        <w:jc w:val="both"/>
        <w:rPr>
          <w:rFonts w:ascii="Arial Narrow" w:hAnsi="Arial Narrow"/>
        </w:rPr>
      </w:pPr>
    </w:p>
    <w:p w:rsidRPr="00862612" w:rsidR="00CA3746" w:rsidP="00CA3746" w:rsidRDefault="00CA3746" w14:paraId="6D2939E2" w14:textId="1450724F">
      <w:pPr>
        <w:jc w:val="both"/>
        <w:rPr>
          <w:rFonts w:ascii="Arial Narrow" w:hAnsi="Arial Narrow"/>
        </w:rPr>
      </w:pPr>
      <w:r w:rsidRPr="00862612">
        <w:rPr>
          <w:rFonts w:ascii="Arial Narrow" w:hAnsi="Arial Narrow"/>
        </w:rPr>
        <w:t xml:space="preserve">Normally, only those members of staff who have been trained in the use of agreed techniques, i.e. ‘TEAM-TEACH’, will carry out the restrictive physical management of pupils. The school ensures that it has access to qualified trainers and that regular training sessions are provided.  Also, the school endeavours to train identified staff to the appropriate level as soon as it reasonably can.  Any member of staff who has not had the updated </w:t>
      </w:r>
      <w:r w:rsidRPr="00862612">
        <w:rPr>
          <w:rFonts w:ascii="Arial Narrow" w:hAnsi="Arial Narrow"/>
        </w:rPr>
        <w:lastRenderedPageBreak/>
        <w:t>training is advised not to use restrictive physical intervention unsupported by a trained member of staff.  However, there may be the necessity for any untrained member of staff to intervene on their own if there is a serious health and safety risk for the pupil him/herself, another young person or a member of staff involved.</w:t>
      </w:r>
    </w:p>
    <w:p w:rsidRPr="00862612" w:rsidR="00CA3746" w:rsidP="00CA3746" w:rsidRDefault="00CA3746" w14:paraId="619E7AE0" w14:textId="77777777">
      <w:pPr>
        <w:jc w:val="both"/>
        <w:rPr>
          <w:rFonts w:ascii="Arial Narrow" w:hAnsi="Arial Narrow"/>
        </w:rPr>
      </w:pPr>
    </w:p>
    <w:p w:rsidRPr="00862612" w:rsidR="00CA3746" w:rsidP="00CA3746" w:rsidRDefault="00CA3746" w14:paraId="6DBD53E9" w14:textId="77777777">
      <w:pPr>
        <w:jc w:val="both"/>
        <w:rPr>
          <w:rFonts w:ascii="Arial Narrow" w:hAnsi="Arial Narrow"/>
        </w:rPr>
      </w:pPr>
      <w:r w:rsidRPr="00862612">
        <w:rPr>
          <w:rFonts w:ascii="Arial Narrow" w:hAnsi="Arial Narrow"/>
        </w:rPr>
        <w:t>The training of staff dealing with behaviour management will be in line with the recommendations of TEAM-TEACH and include:</w:t>
      </w:r>
    </w:p>
    <w:p w:rsidRPr="00862612" w:rsidR="00CA3746" w:rsidP="00CA3746" w:rsidRDefault="00CA3746" w14:paraId="1349014A" w14:textId="77777777">
      <w:pPr>
        <w:pStyle w:val="ListParagraph"/>
        <w:widowControl/>
        <w:numPr>
          <w:ilvl w:val="0"/>
          <w:numId w:val="18"/>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Building and maintaining good relationships</w:t>
      </w:r>
    </w:p>
    <w:p w:rsidRPr="00862612" w:rsidR="00CA3746" w:rsidP="00CA3746" w:rsidRDefault="00CA3746" w14:paraId="72C3403B" w14:textId="77777777">
      <w:pPr>
        <w:pStyle w:val="ListParagraph"/>
        <w:widowControl/>
        <w:numPr>
          <w:ilvl w:val="0"/>
          <w:numId w:val="18"/>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 xml:space="preserve">Managing good behaviour through the interpretation of verbal and </w:t>
      </w:r>
      <w:proofErr w:type="spellStart"/>
      <w:proofErr w:type="gramStart"/>
      <w:r w:rsidRPr="00862612">
        <w:rPr>
          <w:rFonts w:ascii="Arial Narrow" w:hAnsi="Arial Narrow"/>
        </w:rPr>
        <w:t>non verbal</w:t>
      </w:r>
      <w:proofErr w:type="spellEnd"/>
      <w:proofErr w:type="gramEnd"/>
      <w:r w:rsidRPr="00862612">
        <w:rPr>
          <w:rFonts w:ascii="Arial Narrow" w:hAnsi="Arial Narrow"/>
        </w:rPr>
        <w:t xml:space="preserve"> cues, conflict management techniques.</w:t>
      </w:r>
    </w:p>
    <w:p w:rsidRPr="00862612" w:rsidR="00CA3746" w:rsidP="00CA3746" w:rsidRDefault="00CA3746" w14:paraId="47841B28" w14:textId="77777777">
      <w:pPr>
        <w:pStyle w:val="ListParagraph"/>
        <w:widowControl/>
        <w:numPr>
          <w:ilvl w:val="0"/>
          <w:numId w:val="18"/>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The use of physical intervention.</w:t>
      </w:r>
    </w:p>
    <w:p w:rsidRPr="00862612" w:rsidR="00CA3746" w:rsidP="00CA3746" w:rsidRDefault="00CA3746" w14:paraId="3212B3F6" w14:textId="77777777">
      <w:pPr>
        <w:jc w:val="both"/>
        <w:rPr>
          <w:rFonts w:ascii="Arial Narrow" w:hAnsi="Arial Narrow"/>
        </w:rPr>
      </w:pPr>
      <w:r w:rsidRPr="00862612">
        <w:rPr>
          <w:rFonts w:ascii="Arial Narrow" w:hAnsi="Arial Narrow"/>
        </w:rPr>
        <w:t>Before using restrictive physical intervention, the following key points should be considered in relation to any given situation:</w:t>
      </w:r>
    </w:p>
    <w:p w:rsidRPr="00862612" w:rsidR="00CA3746" w:rsidP="00CA3746" w:rsidRDefault="00CA3746" w14:paraId="128EA376" w14:textId="77777777">
      <w:pPr>
        <w:jc w:val="both"/>
        <w:rPr>
          <w:rFonts w:ascii="Arial Narrow" w:hAnsi="Arial Narrow"/>
        </w:rPr>
      </w:pPr>
    </w:p>
    <w:p w:rsidRPr="00862612" w:rsidR="00CA3746" w:rsidP="00CA3746" w:rsidRDefault="00CA3746" w14:paraId="05219719" w14:textId="1197D1C3">
      <w:pPr>
        <w:jc w:val="both"/>
        <w:rPr>
          <w:rFonts w:ascii="Arial Narrow" w:hAnsi="Arial Narrow"/>
        </w:rPr>
      </w:pPr>
      <w:r w:rsidRPr="00862612">
        <w:rPr>
          <w:rFonts w:ascii="Arial Narrow" w:hAnsi="Arial Narrow"/>
        </w:rPr>
        <w:t xml:space="preserve">Every effort must be made to look for effective ways of working with pupils </w:t>
      </w:r>
      <w:r w:rsidRPr="00862612" w:rsidR="0012066D">
        <w:rPr>
          <w:rFonts w:ascii="Arial Narrow" w:hAnsi="Arial Narrow"/>
        </w:rPr>
        <w:t xml:space="preserve">before </w:t>
      </w:r>
      <w:r w:rsidRPr="00862612" w:rsidR="006A0E1B">
        <w:rPr>
          <w:rFonts w:ascii="Arial Narrow" w:hAnsi="Arial Narrow"/>
        </w:rPr>
        <w:t xml:space="preserve">any </w:t>
      </w:r>
      <w:r w:rsidRPr="00862612" w:rsidR="0012066D">
        <w:rPr>
          <w:rFonts w:ascii="Arial Narrow" w:hAnsi="Arial Narrow"/>
        </w:rPr>
        <w:t>physical intervention is used, where appropriate</w:t>
      </w:r>
      <w:r w:rsidRPr="00862612">
        <w:rPr>
          <w:rFonts w:ascii="Arial Narrow" w:hAnsi="Arial Narrow"/>
        </w:rPr>
        <w:t xml:space="preserve">.  Pupils’ Individual </w:t>
      </w:r>
      <w:r w:rsidRPr="00862612" w:rsidR="0012066D">
        <w:rPr>
          <w:rFonts w:ascii="Arial Narrow" w:hAnsi="Arial Narrow"/>
        </w:rPr>
        <w:t xml:space="preserve">support </w:t>
      </w:r>
      <w:r w:rsidRPr="00862612">
        <w:rPr>
          <w:rFonts w:ascii="Arial Narrow" w:hAnsi="Arial Narrow"/>
        </w:rPr>
        <w:t>Plans should set out clear strategies which should be followed:</w:t>
      </w:r>
    </w:p>
    <w:p w:rsidRPr="00862612" w:rsidR="00CA3746" w:rsidP="00CA3746" w:rsidRDefault="00CA3746" w14:paraId="74AE5A84" w14:textId="77777777">
      <w:pPr>
        <w:pStyle w:val="ListParagraph"/>
        <w:widowControl/>
        <w:numPr>
          <w:ilvl w:val="0"/>
          <w:numId w:val="19"/>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The circumstances in which the use of force is appropriate can include those where it is imperative that pupils comply with instructions.</w:t>
      </w:r>
    </w:p>
    <w:p w:rsidRPr="00862612" w:rsidR="00CA3746" w:rsidP="00CA3746" w:rsidRDefault="00CA3746" w14:paraId="5FD3823F" w14:textId="77777777">
      <w:pPr>
        <w:pStyle w:val="ListParagraph"/>
        <w:widowControl/>
        <w:numPr>
          <w:ilvl w:val="0"/>
          <w:numId w:val="19"/>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In the overwhelming majority of cases, staff should first give pupils a warning, a clear direction and the opportunity to comply. The issue is not about whether staff can ever enforce compliance but rather in which circumstances it would be reasonable to do so.</w:t>
      </w:r>
    </w:p>
    <w:p w:rsidRPr="00862612" w:rsidR="00CA3746" w:rsidP="00CA3746" w:rsidRDefault="00CA3746" w14:paraId="5038944F" w14:textId="77777777">
      <w:pPr>
        <w:pStyle w:val="ListParagraph"/>
        <w:widowControl/>
        <w:numPr>
          <w:ilvl w:val="0"/>
          <w:numId w:val="19"/>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In summary, any restrictive physical intervention needs to be reasonable, necessary and proportionate</w:t>
      </w:r>
    </w:p>
    <w:p w:rsidRPr="00862612" w:rsidR="00CA3746" w:rsidP="00CA3746" w:rsidRDefault="00CA3746" w14:paraId="259E8A58" w14:textId="77777777">
      <w:pPr>
        <w:jc w:val="both"/>
        <w:rPr>
          <w:rFonts w:ascii="Arial Narrow" w:hAnsi="Arial Narrow"/>
        </w:rPr>
      </w:pPr>
      <w:r w:rsidRPr="00862612">
        <w:rPr>
          <w:rFonts w:ascii="Arial Narrow" w:hAnsi="Arial Narrow"/>
        </w:rPr>
        <w:t>Whilst the use of restrictive physical intervention is generally deemed to be the last resort, there are circumstances where this will not apply.  Records of incidents involving particular pupils will sometimes show that there are set patterns to their behaviour which, if unchecked, will lead to it becoming dangerous to themselves or others.  In these circumstances, it could be reasonable to exercise a mild degree of restrictive physical intervention at a relatively early stage.  To ensure that this early intervention is only ever used when justified, records of incidents are regularly reviewed and used to inform the management strategies or the pupils concerne</w:t>
      </w:r>
      <w:r w:rsidRPr="00862612" w:rsidR="00111DD5">
        <w:rPr>
          <w:rFonts w:ascii="Arial Narrow" w:hAnsi="Arial Narrow"/>
        </w:rPr>
        <w:t>d.  U</w:t>
      </w:r>
      <w:r w:rsidRPr="00862612">
        <w:rPr>
          <w:rFonts w:ascii="Arial Narrow" w:hAnsi="Arial Narrow"/>
        </w:rPr>
        <w:t>se of force may include staff physically preventing a young or an upset child from running out onto a busy road.</w:t>
      </w:r>
    </w:p>
    <w:p w:rsidRPr="00862612" w:rsidR="00CA3746" w:rsidP="00CA3746" w:rsidRDefault="00CA3746" w14:paraId="4E2E1E2C" w14:textId="77777777">
      <w:pPr>
        <w:jc w:val="both"/>
        <w:rPr>
          <w:rFonts w:ascii="Arial Narrow" w:hAnsi="Arial Narrow"/>
        </w:rPr>
      </w:pPr>
    </w:p>
    <w:p w:rsidRPr="00862612" w:rsidR="00CA3746" w:rsidP="00CA3746" w:rsidRDefault="00CA3746" w14:paraId="5A484D68" w14:textId="77777777">
      <w:pPr>
        <w:jc w:val="both"/>
        <w:rPr>
          <w:rFonts w:ascii="Arial Narrow" w:hAnsi="Arial Narrow"/>
        </w:rPr>
      </w:pPr>
      <w:r w:rsidRPr="00862612">
        <w:rPr>
          <w:rFonts w:ascii="Arial Narrow" w:hAnsi="Arial Narrow"/>
        </w:rPr>
        <w:t xml:space="preserve">School, in line with the requirements laid out in Salford’s Safeguarding Children’s Board’s Policy on Managing Challenging Behaviour, maintains a register of young </w:t>
      </w:r>
      <w:r w:rsidRPr="00862612" w:rsidR="00111DD5">
        <w:rPr>
          <w:rFonts w:ascii="Arial Narrow" w:hAnsi="Arial Narrow"/>
        </w:rPr>
        <w:t>people whose</w:t>
      </w:r>
      <w:r w:rsidRPr="00862612">
        <w:rPr>
          <w:rFonts w:ascii="Arial Narrow" w:hAnsi="Arial Narrow"/>
        </w:rPr>
        <w:t xml:space="preserve"> support plans indicate that restrictive physical management may be used. This register is available for inspection by any regulatory body and can be scrutinised by governors at any time.</w:t>
      </w:r>
    </w:p>
    <w:p w:rsidRPr="00862612" w:rsidR="00CA3746" w:rsidP="00CA3746" w:rsidRDefault="00CA3746" w14:paraId="22CE7D4D" w14:textId="77777777">
      <w:pPr>
        <w:jc w:val="both"/>
        <w:rPr>
          <w:rFonts w:ascii="Arial Narrow" w:hAnsi="Arial Narrow"/>
        </w:rPr>
      </w:pPr>
    </w:p>
    <w:p w:rsidRPr="00862612" w:rsidR="000671D9" w:rsidP="00CA3746" w:rsidRDefault="00CA3746" w14:paraId="66A9C9BD" w14:textId="77777777">
      <w:pPr>
        <w:jc w:val="both"/>
        <w:rPr>
          <w:rFonts w:ascii="Arial Narrow" w:hAnsi="Arial Narrow"/>
        </w:rPr>
      </w:pPr>
      <w:r w:rsidRPr="00862612">
        <w:rPr>
          <w:rFonts w:ascii="Arial Narrow" w:hAnsi="Arial Narrow"/>
        </w:rPr>
        <w:t>All incidents of restrictive physical interven</w:t>
      </w:r>
      <w:r w:rsidRPr="00862612" w:rsidR="00810DFE">
        <w:rPr>
          <w:rFonts w:ascii="Arial Narrow" w:hAnsi="Arial Narrow"/>
        </w:rPr>
        <w:t>tion are recorded on our online r</w:t>
      </w:r>
      <w:r w:rsidRPr="00862612" w:rsidR="000671D9">
        <w:rPr>
          <w:rFonts w:ascii="Arial Narrow" w:hAnsi="Arial Narrow"/>
        </w:rPr>
        <w:t xml:space="preserve">eporting system. </w:t>
      </w:r>
    </w:p>
    <w:p w:rsidRPr="00862612" w:rsidR="00CA3746" w:rsidP="00CA3746" w:rsidRDefault="00111DD5" w14:paraId="1AAD3E8A" w14:textId="77777777">
      <w:pPr>
        <w:jc w:val="both"/>
        <w:rPr>
          <w:rFonts w:ascii="Arial Narrow" w:hAnsi="Arial Narrow"/>
        </w:rPr>
      </w:pPr>
      <w:r w:rsidRPr="00862612">
        <w:rPr>
          <w:rFonts w:ascii="Arial Narrow" w:hAnsi="Arial Narrow"/>
        </w:rPr>
        <w:t xml:space="preserve"> </w:t>
      </w:r>
    </w:p>
    <w:p w:rsidRPr="00862612" w:rsidR="00CA3746" w:rsidP="00CA3746" w:rsidRDefault="00CA3746" w14:paraId="0344F6AC" w14:textId="4925736F">
      <w:pPr>
        <w:jc w:val="both"/>
        <w:rPr>
          <w:rFonts w:ascii="Arial Narrow" w:hAnsi="Arial Narrow"/>
        </w:rPr>
      </w:pPr>
      <w:r w:rsidRPr="6A016E98" w:rsidR="00CA3746">
        <w:rPr>
          <w:rFonts w:ascii="Arial Narrow" w:hAnsi="Arial Narrow"/>
        </w:rPr>
        <w:t>The LA</w:t>
      </w:r>
      <w:r w:rsidRPr="6A016E98" w:rsidR="000671D9">
        <w:rPr>
          <w:rFonts w:ascii="Arial Narrow" w:hAnsi="Arial Narrow"/>
        </w:rPr>
        <w:t>D</w:t>
      </w:r>
      <w:r w:rsidRPr="6A016E98" w:rsidR="00CA3746">
        <w:rPr>
          <w:rFonts w:ascii="Arial Narrow" w:hAnsi="Arial Narrow"/>
        </w:rPr>
        <w:t xml:space="preserve">O </w:t>
      </w:r>
      <w:r w:rsidRPr="6A016E98" w:rsidR="00CA3746">
        <w:rPr>
          <w:rFonts w:ascii="Arial Narrow" w:hAnsi="Arial Narrow"/>
        </w:rPr>
        <w:t>is responsible for</w:t>
      </w:r>
      <w:r w:rsidRPr="6A016E98" w:rsidR="00CA3746">
        <w:rPr>
          <w:rFonts w:ascii="Arial Narrow" w:hAnsi="Arial Narrow"/>
        </w:rPr>
        <w:t xml:space="preserve"> investigating any safeguarding concerns relating to the use of restrictive physical intervention.</w:t>
      </w:r>
    </w:p>
    <w:p w:rsidRPr="00862612" w:rsidR="00CA3746" w:rsidP="00CA3746" w:rsidRDefault="00CA3746" w14:paraId="07B7E35A" w14:textId="77777777">
      <w:pPr>
        <w:jc w:val="both"/>
        <w:rPr>
          <w:rFonts w:ascii="Arial Narrow" w:hAnsi="Arial Narrow"/>
          <w:b/>
        </w:rPr>
      </w:pPr>
    </w:p>
    <w:p w:rsidRPr="00862612" w:rsidR="00CA3746" w:rsidP="00CA3746" w:rsidRDefault="00CA3746" w14:paraId="07F6B167" w14:textId="77777777">
      <w:pPr>
        <w:jc w:val="both"/>
        <w:rPr>
          <w:rFonts w:ascii="Arial Narrow" w:hAnsi="Arial Narrow"/>
          <w:b/>
        </w:rPr>
      </w:pPr>
      <w:r w:rsidRPr="00862612">
        <w:rPr>
          <w:rFonts w:ascii="Arial Narrow" w:hAnsi="Arial Narrow"/>
          <w:b/>
        </w:rPr>
        <w:t>Restrictive Physical Intervention</w:t>
      </w:r>
    </w:p>
    <w:p w:rsidRPr="00862612" w:rsidR="00CA3746" w:rsidP="00CA3746" w:rsidRDefault="00CA3746" w14:paraId="1E005E8D" w14:textId="77777777">
      <w:pPr>
        <w:jc w:val="both"/>
        <w:rPr>
          <w:rFonts w:ascii="Arial Narrow" w:hAnsi="Arial Narrow"/>
        </w:rPr>
      </w:pPr>
      <w:r w:rsidRPr="00862612">
        <w:rPr>
          <w:rFonts w:ascii="Arial Narrow" w:hAnsi="Arial Narrow"/>
        </w:rPr>
        <w:t xml:space="preserve">Good relationships between staff and pupils are vital to ensure good order in our school.  It is recognised that the majority of pupils in our school respond positively to the behaviour management strategies practised by staff.  This ensures the </w:t>
      </w:r>
      <w:proofErr w:type="spellStart"/>
      <w:r w:rsidRPr="00862612">
        <w:rPr>
          <w:rFonts w:ascii="Arial Narrow" w:hAnsi="Arial Narrow"/>
        </w:rPr>
        <w:t>well being</w:t>
      </w:r>
      <w:proofErr w:type="spellEnd"/>
      <w:r w:rsidRPr="00862612">
        <w:rPr>
          <w:rFonts w:ascii="Arial Narrow" w:hAnsi="Arial Narrow"/>
        </w:rPr>
        <w:t xml:space="preserve"> and safety of all pupils and staff in school.  It is also acknowledged that, in exceptional circumstances, staff may need to </w:t>
      </w:r>
      <w:proofErr w:type="gramStart"/>
      <w:r w:rsidRPr="00862612">
        <w:rPr>
          <w:rFonts w:ascii="Arial Narrow" w:hAnsi="Arial Narrow"/>
        </w:rPr>
        <w:t>take action</w:t>
      </w:r>
      <w:proofErr w:type="gramEnd"/>
      <w:r w:rsidRPr="00862612">
        <w:rPr>
          <w:rFonts w:ascii="Arial Narrow" w:hAnsi="Arial Narrow"/>
        </w:rPr>
        <w:t xml:space="preserve"> in situations where the use of reasonable force may be required.  </w:t>
      </w:r>
    </w:p>
    <w:p w:rsidRPr="00862612" w:rsidR="00CA3746" w:rsidP="00CA3746" w:rsidRDefault="00CA3746" w14:paraId="0F3803CE" w14:textId="77777777">
      <w:pPr>
        <w:jc w:val="both"/>
        <w:rPr>
          <w:rFonts w:ascii="Arial Narrow" w:hAnsi="Arial Narrow"/>
        </w:rPr>
      </w:pPr>
    </w:p>
    <w:p w:rsidRPr="00862612" w:rsidR="00CA3746" w:rsidP="00CA3746" w:rsidRDefault="00CA3746" w14:paraId="72F6B6FC" w14:textId="77777777">
      <w:pPr>
        <w:jc w:val="both"/>
        <w:rPr>
          <w:rFonts w:ascii="Arial Narrow" w:hAnsi="Arial Narrow"/>
        </w:rPr>
      </w:pPr>
      <w:r w:rsidRPr="00862612">
        <w:rPr>
          <w:rFonts w:ascii="Arial Narrow" w:hAnsi="Arial Narrow"/>
        </w:rPr>
        <w:lastRenderedPageBreak/>
        <w:t xml:space="preserve">Based on the principle of moving from least intrusive to more restrictive holding, interaction can be divided into </w:t>
      </w:r>
      <w:r w:rsidRPr="00862612" w:rsidR="000671D9">
        <w:rPr>
          <w:rFonts w:ascii="Arial Narrow" w:hAnsi="Arial Narrow"/>
        </w:rPr>
        <w:t xml:space="preserve">guides up to restrictive physical intervention. </w:t>
      </w:r>
    </w:p>
    <w:p w:rsidRPr="00862612" w:rsidR="00CA3746" w:rsidP="6A016E98" w:rsidRDefault="00CA3746" w14:paraId="346209D9" w14:noSpellErr="1" w14:textId="00225D37">
      <w:pPr>
        <w:pStyle w:val="Normal"/>
        <w:jc w:val="both"/>
        <w:rPr>
          <w:rFonts w:ascii="Arial Narrow" w:hAnsi="Arial Narrow"/>
          <w:b w:val="1"/>
          <w:bCs w:val="1"/>
        </w:rPr>
      </w:pPr>
    </w:p>
    <w:p w:rsidRPr="00862612" w:rsidR="00CA3746" w:rsidP="6A016E98" w:rsidRDefault="00CA3746" w14:paraId="3020870D" w14:textId="02372071">
      <w:pPr>
        <w:jc w:val="both"/>
        <w:rPr>
          <w:rFonts w:ascii="Arial Narrow" w:hAnsi="Arial Narrow"/>
          <w:b w:val="1"/>
          <w:bCs w:val="1"/>
        </w:rPr>
      </w:pPr>
      <w:r w:rsidRPr="6A016E98" w:rsidR="00CA3746">
        <w:rPr>
          <w:rFonts w:ascii="Arial Narrow" w:hAnsi="Arial Narrow"/>
          <w:b w:val="1"/>
          <w:bCs w:val="1"/>
        </w:rPr>
        <w:t xml:space="preserve">Physical </w:t>
      </w:r>
      <w:r w:rsidRPr="6A016E98" w:rsidR="414B4400">
        <w:rPr>
          <w:rFonts w:ascii="Arial Narrow" w:hAnsi="Arial Narrow"/>
          <w:b w:val="1"/>
          <w:bCs w:val="1"/>
        </w:rPr>
        <w:t>C</w:t>
      </w:r>
      <w:r w:rsidRPr="6A016E98" w:rsidR="00CA3746">
        <w:rPr>
          <w:rFonts w:ascii="Arial Narrow" w:hAnsi="Arial Narrow"/>
          <w:b w:val="1"/>
          <w:bCs w:val="1"/>
        </w:rPr>
        <w:t xml:space="preserve">ontact </w:t>
      </w:r>
    </w:p>
    <w:p w:rsidRPr="00862612" w:rsidR="00CA3746" w:rsidP="6A016E98" w:rsidRDefault="00CA3746" w14:paraId="248D08B0" w14:textId="12420512">
      <w:pPr>
        <w:jc w:val="both"/>
        <w:rPr>
          <w:rFonts w:ascii="Arial Narrow" w:hAnsi="Arial Narrow"/>
        </w:rPr>
      </w:pPr>
      <w:r w:rsidRPr="6A016E98" w:rsidR="00CA3746">
        <w:rPr>
          <w:rFonts w:ascii="Arial Narrow" w:hAnsi="Arial Narrow"/>
        </w:rPr>
        <w:t xml:space="preserve">In school, physical interaction occurs </w:t>
      </w:r>
      <w:r w:rsidRPr="6A016E98" w:rsidR="00CA3746">
        <w:rPr>
          <w:rFonts w:ascii="Arial Narrow" w:hAnsi="Arial Narrow"/>
        </w:rPr>
        <w:t>frequently</w:t>
      </w:r>
      <w:r w:rsidRPr="6A016E98" w:rsidR="00CA3746">
        <w:rPr>
          <w:rFonts w:ascii="Arial Narrow" w:hAnsi="Arial Narrow"/>
        </w:rPr>
        <w:t xml:space="preserve"> in </w:t>
      </w:r>
      <w:r w:rsidRPr="6A016E98" w:rsidR="00CA3746">
        <w:rPr>
          <w:rFonts w:ascii="Arial Narrow" w:hAnsi="Arial Narrow"/>
        </w:rPr>
        <w:t>a number of</w:t>
      </w:r>
      <w:r w:rsidRPr="6A016E98" w:rsidR="00CA3746">
        <w:rPr>
          <w:rFonts w:ascii="Arial Narrow" w:hAnsi="Arial Narrow"/>
        </w:rPr>
        <w:t xml:space="preserve"> situations</w:t>
      </w:r>
      <w:r w:rsidRPr="6A016E98" w:rsidR="00CA3746">
        <w:rPr>
          <w:rFonts w:ascii="Arial Narrow" w:hAnsi="Arial Narrow"/>
        </w:rPr>
        <w:t xml:space="preserve">.  </w:t>
      </w:r>
      <w:r w:rsidRPr="6A016E98" w:rsidR="00CA3746">
        <w:rPr>
          <w:rFonts w:ascii="Arial Narrow" w:hAnsi="Arial Narrow"/>
        </w:rPr>
        <w:t xml:space="preserve">Examples of this may be when a pupil is distressed, when supporting pupils to access the curriculum, or to </w:t>
      </w:r>
      <w:r w:rsidRPr="6A016E98" w:rsidR="00CA3746">
        <w:rPr>
          <w:rFonts w:ascii="Arial Narrow" w:hAnsi="Arial Narrow"/>
        </w:rPr>
        <w:t>assist</w:t>
      </w:r>
      <w:r w:rsidRPr="6A016E98" w:rsidR="00CA3746">
        <w:rPr>
          <w:rFonts w:ascii="Arial Narrow" w:hAnsi="Arial Narrow"/>
        </w:rPr>
        <w:t xml:space="preserve"> with the personal care of pupils</w:t>
      </w:r>
      <w:r w:rsidRPr="6A016E98" w:rsidR="00CA3746">
        <w:rPr>
          <w:rFonts w:ascii="Arial Narrow" w:hAnsi="Arial Narrow"/>
        </w:rPr>
        <w:t xml:space="preserve">.  </w:t>
      </w:r>
      <w:r w:rsidRPr="6A016E98" w:rsidR="00CA3746">
        <w:rPr>
          <w:rFonts w:ascii="Arial Narrow" w:hAnsi="Arial Narrow"/>
        </w:rPr>
        <w:t xml:space="preserve">In addition, staff will also use positive touch to comfort pupils and as part of PSHE curriculum </w:t>
      </w:r>
      <w:r w:rsidRPr="6A016E98" w:rsidR="00CA3746">
        <w:rPr>
          <w:rFonts w:ascii="Arial Narrow" w:hAnsi="Arial Narrow"/>
        </w:rPr>
        <w:t>in order to</w:t>
      </w:r>
      <w:r w:rsidRPr="6A016E98" w:rsidR="00CA3746">
        <w:rPr>
          <w:rFonts w:ascii="Arial Narrow" w:hAnsi="Arial Narrow"/>
        </w:rPr>
        <w:t xml:space="preserve"> teach them more </w:t>
      </w:r>
      <w:r w:rsidRPr="6A016E98" w:rsidR="00CA3746">
        <w:rPr>
          <w:rFonts w:ascii="Arial Narrow" w:hAnsi="Arial Narrow"/>
        </w:rPr>
        <w:t>appropriate ways</w:t>
      </w:r>
      <w:r w:rsidRPr="6A016E98" w:rsidR="00CA3746">
        <w:rPr>
          <w:rFonts w:ascii="Arial Narrow" w:hAnsi="Arial Narrow"/>
        </w:rPr>
        <w:t xml:space="preserve"> of seeking attention</w:t>
      </w:r>
      <w:r w:rsidRPr="6A016E98" w:rsidR="00CA3746">
        <w:rPr>
          <w:rFonts w:ascii="Arial Narrow" w:hAnsi="Arial Narrow"/>
        </w:rPr>
        <w:t xml:space="preserve">.  </w:t>
      </w:r>
      <w:r w:rsidRPr="6A016E98" w:rsidR="00CA3746">
        <w:rPr>
          <w:rFonts w:ascii="Arial Narrow" w:hAnsi="Arial Narrow"/>
        </w:rPr>
        <w:t>Where possible, staf</w:t>
      </w:r>
      <w:r w:rsidRPr="6A016E98" w:rsidR="000671D9">
        <w:rPr>
          <w:rFonts w:ascii="Arial Narrow" w:hAnsi="Arial Narrow"/>
        </w:rPr>
        <w:t xml:space="preserve">f will use ‘help </w:t>
      </w:r>
      <w:r w:rsidRPr="6A016E98" w:rsidR="000671D9">
        <w:rPr>
          <w:rFonts w:ascii="Arial Narrow" w:hAnsi="Arial Narrow"/>
        </w:rPr>
        <w:t>hugs’</w:t>
      </w:r>
      <w:r w:rsidRPr="6A016E98" w:rsidR="000671D9">
        <w:rPr>
          <w:rFonts w:ascii="Arial Narrow" w:hAnsi="Arial Narrow"/>
        </w:rPr>
        <w:t xml:space="preserve"> and the caring “C” guide</w:t>
      </w:r>
      <w:r w:rsidRPr="6A016E98" w:rsidR="00CA3746">
        <w:rPr>
          <w:rFonts w:ascii="Arial Narrow" w:hAnsi="Arial Narrow"/>
        </w:rPr>
        <w:t>.</w:t>
      </w:r>
    </w:p>
    <w:p w:rsidRPr="00862612" w:rsidR="00CA3746" w:rsidP="00CA3746" w:rsidRDefault="00CA3746" w14:paraId="51932094" w14:textId="77777777">
      <w:pPr>
        <w:jc w:val="both"/>
        <w:rPr>
          <w:rFonts w:ascii="Arial Narrow" w:hAnsi="Arial Narrow"/>
          <w:b/>
        </w:rPr>
      </w:pPr>
    </w:p>
    <w:p w:rsidRPr="00862612" w:rsidR="00CA3746" w:rsidP="00CA3746" w:rsidRDefault="00CA3746" w14:paraId="1455A309" w14:textId="77777777">
      <w:pPr>
        <w:jc w:val="both"/>
        <w:rPr>
          <w:rFonts w:ascii="Arial Narrow" w:hAnsi="Arial Narrow"/>
          <w:b/>
        </w:rPr>
      </w:pPr>
      <w:r w:rsidRPr="00862612">
        <w:rPr>
          <w:rFonts w:ascii="Arial Narrow" w:hAnsi="Arial Narrow"/>
          <w:b/>
        </w:rPr>
        <w:t>Restrictive Physical Intervention</w:t>
      </w:r>
    </w:p>
    <w:p w:rsidRPr="00862612" w:rsidR="00CA3746" w:rsidP="00CA3746" w:rsidRDefault="00CA3746" w14:paraId="345C5EDF" w14:textId="77777777">
      <w:pPr>
        <w:jc w:val="both"/>
        <w:rPr>
          <w:rFonts w:ascii="Arial Narrow" w:hAnsi="Arial Narrow"/>
        </w:rPr>
      </w:pPr>
      <w:r w:rsidRPr="00862612">
        <w:rPr>
          <w:rFonts w:ascii="Arial Narrow" w:hAnsi="Arial Narrow"/>
        </w:rPr>
        <w:t>The ‘Use of Reasonable Force – Guidance Advice for Headteachers, staff and Governing Bodies (DfE July 2013), stipulates that schools can use reasonable force to:</w:t>
      </w:r>
    </w:p>
    <w:p w:rsidRPr="00862612" w:rsidR="00CA3746" w:rsidP="00CA3746" w:rsidRDefault="00CA3746" w14:paraId="56B0593E" w14:textId="77777777">
      <w:pPr>
        <w:pStyle w:val="ListParagraph"/>
        <w:widowControl/>
        <w:numPr>
          <w:ilvl w:val="0"/>
          <w:numId w:val="20"/>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Remove disruptive pupils from the classroom where they have refused to follow an instruction to do so.</w:t>
      </w:r>
    </w:p>
    <w:p w:rsidRPr="00862612" w:rsidR="00CA3746" w:rsidP="00CA3746" w:rsidRDefault="00CA3746" w14:paraId="465C7D42" w14:textId="77777777">
      <w:pPr>
        <w:pStyle w:val="ListParagraph"/>
        <w:widowControl/>
        <w:numPr>
          <w:ilvl w:val="0"/>
          <w:numId w:val="20"/>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Prevent a pupil behaving in a way that disrupts a school event or a school trip or visit.</w:t>
      </w:r>
    </w:p>
    <w:p w:rsidRPr="00862612" w:rsidR="00CA3746" w:rsidP="00CA3746" w:rsidRDefault="00CA3746" w14:paraId="653E2FBB" w14:textId="77777777">
      <w:pPr>
        <w:pStyle w:val="ListParagraph"/>
        <w:widowControl/>
        <w:numPr>
          <w:ilvl w:val="0"/>
          <w:numId w:val="20"/>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Prevent a pupil leaving the classroom where allowing the pupil to leave would risk their safety or lead to behaviour that disrupts the behaviour of others.</w:t>
      </w:r>
    </w:p>
    <w:p w:rsidRPr="00862612" w:rsidR="00CA3746" w:rsidP="00CA3746" w:rsidRDefault="00CA3746" w14:paraId="1DBA0236" w14:textId="77777777">
      <w:pPr>
        <w:pStyle w:val="ListParagraph"/>
        <w:widowControl/>
        <w:numPr>
          <w:ilvl w:val="0"/>
          <w:numId w:val="20"/>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Prevent a pupil from attacking a member of staff or another pupil, or to stop a fight in the playground.</w:t>
      </w:r>
    </w:p>
    <w:p w:rsidRPr="00862612" w:rsidR="00CA3746" w:rsidP="00CA3746" w:rsidRDefault="00CA3746" w14:paraId="03F38CF7" w14:textId="77777777">
      <w:pPr>
        <w:pStyle w:val="ListParagraph"/>
        <w:widowControl/>
        <w:numPr>
          <w:ilvl w:val="0"/>
          <w:numId w:val="20"/>
        </w:numPr>
        <w:overflowPunct/>
        <w:autoSpaceDE/>
        <w:autoSpaceDN/>
        <w:adjustRightInd/>
        <w:spacing w:after="200" w:line="276" w:lineRule="auto"/>
        <w:jc w:val="both"/>
        <w:textAlignment w:val="auto"/>
        <w:rPr>
          <w:rFonts w:ascii="Arial Narrow" w:hAnsi="Arial Narrow"/>
        </w:rPr>
      </w:pPr>
      <w:r w:rsidRPr="00862612">
        <w:rPr>
          <w:rFonts w:ascii="Arial Narrow" w:hAnsi="Arial Narrow"/>
        </w:rPr>
        <w:t>Restrain a pupil at risk of harming themselves through physical outburst.</w:t>
      </w:r>
    </w:p>
    <w:p w:rsidRPr="00862612" w:rsidR="00CA3746" w:rsidP="00CA3746" w:rsidRDefault="00CA3746" w14:paraId="31738DD0" w14:textId="77777777">
      <w:pPr>
        <w:jc w:val="both"/>
        <w:rPr>
          <w:rFonts w:ascii="Arial Narrow" w:hAnsi="Arial Narrow"/>
        </w:rPr>
      </w:pPr>
      <w:r w:rsidRPr="00862612">
        <w:rPr>
          <w:rFonts w:ascii="Arial Narrow" w:hAnsi="Arial Narrow"/>
        </w:rPr>
        <w:t>This guidance states that all members of school staff have a legal power to use reasonable force. This power applies to any member of staff at the school.  It can also apply to people whom the Headteacher has temporarily put in charge of pupils, such as unpaid volunteers or parents accompanying pupils on a school organised visit.</w:t>
      </w:r>
    </w:p>
    <w:p w:rsidRPr="00862612" w:rsidR="003B5E6F" w:rsidP="00CA3746" w:rsidRDefault="003B5E6F" w14:paraId="3914333D" w14:textId="77777777">
      <w:pPr>
        <w:jc w:val="both"/>
        <w:rPr>
          <w:rFonts w:ascii="Arial Narrow" w:hAnsi="Arial Narrow"/>
        </w:rPr>
      </w:pPr>
    </w:p>
    <w:p w:rsidRPr="00862612" w:rsidR="00CA3746" w:rsidP="00CA3746" w:rsidRDefault="00CA3746" w14:paraId="56FE7A5C" w14:textId="77777777">
      <w:pPr>
        <w:jc w:val="both"/>
        <w:rPr>
          <w:rFonts w:ascii="Arial Narrow" w:hAnsi="Arial Narrow"/>
        </w:rPr>
      </w:pPr>
      <w:r w:rsidRPr="00862612">
        <w:rPr>
          <w:rFonts w:ascii="Arial Narrow" w:hAnsi="Arial Narrow"/>
        </w:rPr>
        <w:t>Central to this policy is the understanding that any restrictive physical intervention used by staff must be in accord with the idea of “reasonable force” and used only as a last resort once all other strategies have been exhausted. There is no legal definition of reasonable force.  The use of force can be regarded as reasonable if the circumstances of the particular incident warrant it and the degree of force employed is proportionate to the level of challenging behaviour presented or the consequences it is intended to prevent. Reasonable force will only be used as a last resort when all other behaviour management strategies have failed, or when pupils, staff or property are at risk.  Restrictive physical intervention is not an isolated technique and needs to be set in the context of classroom organisation and behaviour management strategies.  Other methods can be used in 95% of situations and there will be no need for restrictive physical intervention.</w:t>
      </w:r>
    </w:p>
    <w:p w:rsidRPr="00862612" w:rsidR="003B5E6F" w:rsidP="6A016E98" w:rsidRDefault="003B5E6F" w14:paraId="1BCD3D67" w14:noSpellErr="1" w14:textId="4027C6D7">
      <w:pPr>
        <w:pStyle w:val="Normal"/>
        <w:jc w:val="both"/>
        <w:rPr>
          <w:rFonts w:ascii="Arial Narrow" w:hAnsi="Arial Narrow"/>
        </w:rPr>
      </w:pPr>
    </w:p>
    <w:p w:rsidRPr="00862612" w:rsidR="00CA3746" w:rsidP="00CA3746" w:rsidRDefault="00CA3746" w14:paraId="2BB957E2" w14:textId="20F927E2">
      <w:pPr>
        <w:jc w:val="both"/>
        <w:rPr>
          <w:rFonts w:ascii="Arial Narrow" w:hAnsi="Arial Narrow"/>
        </w:rPr>
      </w:pPr>
      <w:r w:rsidRPr="2FCA68E1" w:rsidR="00CA3746">
        <w:rPr>
          <w:rFonts w:ascii="Arial Narrow" w:hAnsi="Arial Narrow"/>
        </w:rPr>
        <w:t>The use of restrictive physical intervention can only be justified according to the circumstances described in this policy</w:t>
      </w:r>
      <w:r w:rsidRPr="2FCA68E1" w:rsidR="00CA3746">
        <w:rPr>
          <w:rFonts w:ascii="Arial Narrow" w:hAnsi="Arial Narrow"/>
        </w:rPr>
        <w:t xml:space="preserve">.  </w:t>
      </w:r>
      <w:r w:rsidRPr="2FCA68E1" w:rsidR="00CA3746">
        <w:rPr>
          <w:rFonts w:ascii="Arial Narrow" w:hAnsi="Arial Narrow"/>
        </w:rPr>
        <w:t xml:space="preserve">Staff, therefore, have a responsibility to follow this policy and to seek alternative strategies wherever possible </w:t>
      </w:r>
      <w:r w:rsidRPr="2FCA68E1" w:rsidR="00CA3746">
        <w:rPr>
          <w:rFonts w:ascii="Arial Narrow" w:hAnsi="Arial Narrow"/>
        </w:rPr>
        <w:t>in order to</w:t>
      </w:r>
      <w:r w:rsidRPr="2FCA68E1" w:rsidR="00CA3746">
        <w:rPr>
          <w:rFonts w:ascii="Arial Narrow" w:hAnsi="Arial Narrow"/>
        </w:rPr>
        <w:t xml:space="preserve"> prevent the need for restrictive physical intervention</w:t>
      </w:r>
      <w:r w:rsidRPr="2FCA68E1" w:rsidR="00CA3746">
        <w:rPr>
          <w:rFonts w:ascii="Arial Narrow" w:hAnsi="Arial Narrow"/>
        </w:rPr>
        <w:t xml:space="preserve">.  </w:t>
      </w:r>
      <w:r w:rsidRPr="2FCA68E1" w:rsidR="00CA3746">
        <w:rPr>
          <w:rFonts w:ascii="Arial Narrow" w:hAnsi="Arial Narrow"/>
        </w:rPr>
        <w:t xml:space="preserve">In most situations, only those members of staff who are Team Teach trained will carry out restrictive physical interventions, unless there is no trained staff available and immediate intervention is required due to a recognised risk to the pupil, their </w:t>
      </w:r>
      <w:r w:rsidRPr="2FCA68E1" w:rsidR="00CA3746">
        <w:rPr>
          <w:rFonts w:ascii="Arial Narrow" w:hAnsi="Arial Narrow"/>
        </w:rPr>
        <w:t>peers</w:t>
      </w:r>
      <w:r w:rsidRPr="2FCA68E1" w:rsidR="00CA3746">
        <w:rPr>
          <w:rFonts w:ascii="Arial Narrow" w:hAnsi="Arial Narrow"/>
        </w:rPr>
        <w:t xml:space="preserve"> or a member of staff.</w:t>
      </w:r>
      <w:r w:rsidRPr="2FCA68E1" w:rsidR="46AC2D1B">
        <w:rPr>
          <w:rFonts w:ascii="Arial Narrow" w:hAnsi="Arial Narrow"/>
        </w:rPr>
        <w:t xml:space="preserve"> Wherever possible, there will be two members of staff supporting the child and the HT or DHT observing/coaching</w:t>
      </w:r>
      <w:r w:rsidRPr="2FCA68E1" w:rsidR="5350F38A">
        <w:rPr>
          <w:rFonts w:ascii="Arial Narrow" w:hAnsi="Arial Narrow"/>
        </w:rPr>
        <w:t xml:space="preserve"> for the protection of staff and children</w:t>
      </w:r>
      <w:r w:rsidRPr="2FCA68E1" w:rsidR="46AC2D1B">
        <w:rPr>
          <w:rFonts w:ascii="Arial Narrow" w:hAnsi="Arial Narrow"/>
        </w:rPr>
        <w:t>.</w:t>
      </w:r>
    </w:p>
    <w:p w:rsidRPr="00862612" w:rsidR="003B5E6F" w:rsidP="6A016E98" w:rsidRDefault="003B5E6F" w14:paraId="7C36632D" w14:noSpellErr="1" w14:textId="700E0C2F">
      <w:pPr>
        <w:pStyle w:val="Normal"/>
        <w:jc w:val="both"/>
        <w:rPr>
          <w:rFonts w:ascii="Arial Narrow" w:hAnsi="Arial Narrow"/>
          <w:b w:val="1"/>
          <w:bCs w:val="1"/>
        </w:rPr>
      </w:pPr>
    </w:p>
    <w:p w:rsidRPr="00862612" w:rsidR="00CA3746" w:rsidP="00CA3746" w:rsidRDefault="00CA3746" w14:paraId="4D87BF84" w14:textId="77777777">
      <w:pPr>
        <w:jc w:val="both"/>
        <w:rPr>
          <w:rFonts w:ascii="Arial Narrow" w:hAnsi="Arial Narrow"/>
          <w:b/>
        </w:rPr>
      </w:pPr>
      <w:r w:rsidRPr="00862612">
        <w:rPr>
          <w:rFonts w:ascii="Arial Narrow" w:hAnsi="Arial Narrow"/>
          <w:b/>
        </w:rPr>
        <w:t>Emergency Interventions</w:t>
      </w:r>
    </w:p>
    <w:p w:rsidRPr="00862612" w:rsidR="00CA3746" w:rsidP="00CA3746" w:rsidRDefault="00CA3746" w14:paraId="6BCB0E3B" w14:textId="77777777">
      <w:pPr>
        <w:jc w:val="both"/>
        <w:rPr>
          <w:rFonts w:ascii="Arial Narrow" w:hAnsi="Arial Narrow"/>
        </w:rPr>
      </w:pPr>
      <w:r w:rsidRPr="00862612">
        <w:rPr>
          <w:rFonts w:ascii="Arial Narrow" w:hAnsi="Arial Narrow"/>
        </w:rPr>
        <w:t>Emergency interventions will involve staff employing, where necessary, one of a combination of the strategies mentioned above in response to an incident.  This will occur when all other strategies have been exhausted or the incident requires a rapid physical response, e.g. a child running onto a road.</w:t>
      </w:r>
    </w:p>
    <w:p w:rsidRPr="00862612" w:rsidR="00CA3746" w:rsidP="00B907A8" w:rsidRDefault="00CA3746" w14:paraId="67EDE11F" w14:textId="77777777">
      <w:pPr>
        <w:rPr>
          <w:rFonts w:ascii="Arial Narrow" w:hAnsi="Arial Narrow"/>
        </w:rPr>
      </w:pPr>
    </w:p>
    <w:p w:rsidRPr="00862612" w:rsidR="0082795A" w:rsidP="0017425C" w:rsidRDefault="0082795A" w14:paraId="2BE24D7C" w14:textId="77777777">
      <w:pPr>
        <w:rPr>
          <w:rFonts w:ascii="Arial Narrow" w:hAnsi="Arial Narrow"/>
          <w:b/>
        </w:rPr>
      </w:pPr>
    </w:p>
    <w:p w:rsidRPr="00862612" w:rsidR="00B907A8" w:rsidP="0017425C" w:rsidRDefault="0082795A" w14:paraId="23C3651E" w14:textId="77777777">
      <w:pPr>
        <w:rPr>
          <w:rFonts w:ascii="Arial Narrow" w:hAnsi="Arial Narrow"/>
          <w:b/>
        </w:rPr>
      </w:pPr>
      <w:r w:rsidRPr="00862612">
        <w:rPr>
          <w:rFonts w:ascii="Arial Narrow" w:hAnsi="Arial Narrow"/>
          <w:b/>
        </w:rPr>
        <w:t>Staff Training/Authorisation of Staff</w:t>
      </w:r>
    </w:p>
    <w:p w:rsidRPr="00862612" w:rsidR="0017425C" w:rsidP="0017425C" w:rsidRDefault="0017425C" w14:paraId="1A0AE5ED" w14:textId="77777777">
      <w:pPr>
        <w:rPr>
          <w:rFonts w:ascii="Arial Narrow" w:hAnsi="Arial Narrow"/>
        </w:rPr>
      </w:pPr>
      <w:r w:rsidRPr="00862612">
        <w:rPr>
          <w:rFonts w:ascii="Arial Narrow" w:hAnsi="Arial Narrow"/>
        </w:rPr>
        <w:t>The use of physical interventions can only be justified according to the circumstances described in this</w:t>
      </w:r>
      <w:r w:rsidRPr="00862612" w:rsidR="00B907A8">
        <w:rPr>
          <w:rFonts w:ascii="Arial Narrow" w:hAnsi="Arial Narrow"/>
        </w:rPr>
        <w:t xml:space="preserve"> </w:t>
      </w:r>
      <w:r w:rsidRPr="00862612">
        <w:rPr>
          <w:rFonts w:ascii="Arial Narrow" w:hAnsi="Arial Narrow"/>
        </w:rPr>
        <w:t>policy. Staff, therefore, have a responsibility to follow this policy and to seek alternative strategies</w:t>
      </w:r>
      <w:r w:rsidRPr="00862612" w:rsidR="00B907A8">
        <w:rPr>
          <w:rFonts w:ascii="Arial Narrow" w:hAnsi="Arial Narrow"/>
        </w:rPr>
        <w:t xml:space="preserve"> in the School Behaviour Policy </w:t>
      </w:r>
      <w:r w:rsidRPr="00862612">
        <w:rPr>
          <w:rFonts w:ascii="Arial Narrow" w:hAnsi="Arial Narrow"/>
        </w:rPr>
        <w:t>wherever possible in order to prevent the need fo</w:t>
      </w:r>
      <w:r w:rsidRPr="00862612" w:rsidR="00B907A8">
        <w:rPr>
          <w:rFonts w:ascii="Arial Narrow" w:hAnsi="Arial Narrow"/>
        </w:rPr>
        <w:t>r physical intervention. In these</w:t>
      </w:r>
      <w:r w:rsidRPr="00862612">
        <w:rPr>
          <w:rFonts w:ascii="Arial Narrow" w:hAnsi="Arial Narrow"/>
        </w:rPr>
        <w:t xml:space="preserve"> situations, only those</w:t>
      </w:r>
      <w:r w:rsidRPr="00862612" w:rsidR="00B907A8">
        <w:rPr>
          <w:rFonts w:ascii="Arial Narrow" w:hAnsi="Arial Narrow"/>
        </w:rPr>
        <w:t xml:space="preserve"> </w:t>
      </w:r>
      <w:r w:rsidRPr="00862612">
        <w:rPr>
          <w:rFonts w:ascii="Arial Narrow" w:hAnsi="Arial Narrow"/>
        </w:rPr>
        <w:t>members of staff who are Team Teach trained will carry out physical interventions, unless there are no</w:t>
      </w:r>
      <w:r w:rsidRPr="00862612" w:rsidR="00B907A8">
        <w:rPr>
          <w:rFonts w:ascii="Arial Narrow" w:hAnsi="Arial Narrow"/>
        </w:rPr>
        <w:t xml:space="preserve"> </w:t>
      </w:r>
      <w:r w:rsidRPr="00862612">
        <w:rPr>
          <w:rFonts w:ascii="Arial Narrow" w:hAnsi="Arial Narrow"/>
        </w:rPr>
        <w:t>trained staff available and immediate intervention is required due to a recognised risk to the pupil, their</w:t>
      </w:r>
      <w:r w:rsidRPr="00862612" w:rsidR="00B907A8">
        <w:rPr>
          <w:rFonts w:ascii="Arial Narrow" w:hAnsi="Arial Narrow"/>
        </w:rPr>
        <w:t xml:space="preserve"> </w:t>
      </w:r>
      <w:r w:rsidRPr="00862612">
        <w:rPr>
          <w:rFonts w:ascii="Arial Narrow" w:hAnsi="Arial Narrow"/>
        </w:rPr>
        <w:t>peers or a member of staff.</w:t>
      </w:r>
    </w:p>
    <w:p w:rsidRPr="00862612" w:rsidR="00B907A8" w:rsidP="0017425C" w:rsidRDefault="00B907A8" w14:paraId="2F236727" w14:textId="77777777">
      <w:pPr>
        <w:rPr>
          <w:rFonts w:ascii="Arial Narrow" w:hAnsi="Arial Narrow"/>
        </w:rPr>
      </w:pPr>
    </w:p>
    <w:p w:rsidRPr="00862612" w:rsidR="00B907A8" w:rsidP="0030621E" w:rsidRDefault="006A0E1B" w14:paraId="7C390387" w14:textId="4AFBAE3A">
      <w:pPr>
        <w:rPr>
          <w:rFonts w:ascii="Arial Narrow" w:hAnsi="Arial Narrow"/>
        </w:rPr>
      </w:pPr>
      <w:r w:rsidRPr="00862612">
        <w:rPr>
          <w:rFonts w:ascii="Arial Narrow" w:hAnsi="Arial Narrow"/>
        </w:rPr>
        <w:t>Several members</w:t>
      </w:r>
      <w:r w:rsidRPr="00862612" w:rsidR="0030621E">
        <w:rPr>
          <w:rFonts w:ascii="Arial Narrow" w:hAnsi="Arial Narrow"/>
        </w:rPr>
        <w:t xml:space="preserve"> of staff at </w:t>
      </w:r>
      <w:r w:rsidRPr="00862612" w:rsidR="008D03BE">
        <w:rPr>
          <w:rFonts w:ascii="Arial Narrow" w:hAnsi="Arial Narrow"/>
        </w:rPr>
        <w:t>Hilton Lane Primary School</w:t>
      </w:r>
      <w:r w:rsidRPr="00862612" w:rsidR="0030621E">
        <w:rPr>
          <w:rFonts w:ascii="Arial Narrow" w:hAnsi="Arial Narrow"/>
        </w:rPr>
        <w:t xml:space="preserve"> hold a valid team-teach accreditation on the </w:t>
      </w:r>
      <w:proofErr w:type="gramStart"/>
      <w:r w:rsidRPr="00862612" w:rsidR="00A83EBA">
        <w:rPr>
          <w:rFonts w:ascii="Arial Narrow" w:hAnsi="Arial Narrow"/>
        </w:rPr>
        <w:t>12 hour</w:t>
      </w:r>
      <w:proofErr w:type="gramEnd"/>
      <w:r w:rsidRPr="00862612" w:rsidR="00A83EBA">
        <w:rPr>
          <w:rFonts w:ascii="Arial Narrow" w:hAnsi="Arial Narrow"/>
        </w:rPr>
        <w:t xml:space="preserve"> course and are refreshed every 2 years. </w:t>
      </w:r>
      <w:r w:rsidRPr="00862612" w:rsidR="003B31EF">
        <w:rPr>
          <w:rFonts w:ascii="Arial Narrow" w:hAnsi="Arial Narrow"/>
        </w:rPr>
        <w:t xml:space="preserve">The senior leadership team are keen to continue to up-skill </w:t>
      </w:r>
      <w:r w:rsidRPr="00862612" w:rsidR="00A83EBA">
        <w:rPr>
          <w:rFonts w:ascii="Arial Narrow" w:hAnsi="Arial Narrow"/>
        </w:rPr>
        <w:t xml:space="preserve">a number of </w:t>
      </w:r>
      <w:proofErr w:type="gramStart"/>
      <w:r w:rsidRPr="00862612" w:rsidR="00A83EBA">
        <w:rPr>
          <w:rFonts w:ascii="Arial Narrow" w:hAnsi="Arial Narrow"/>
        </w:rPr>
        <w:t>staff</w:t>
      </w:r>
      <w:proofErr w:type="gramEnd"/>
      <w:r w:rsidRPr="00862612" w:rsidR="00A83EBA">
        <w:rPr>
          <w:rFonts w:ascii="Arial Narrow" w:hAnsi="Arial Narrow"/>
        </w:rPr>
        <w:t xml:space="preserve"> to an intermediate level to be able to run training as well as advanced level. </w:t>
      </w:r>
      <w:r w:rsidRPr="00862612" w:rsidR="003B31EF">
        <w:rPr>
          <w:rFonts w:ascii="Arial Narrow" w:hAnsi="Arial Narrow"/>
        </w:rPr>
        <w:t xml:space="preserve"> </w:t>
      </w:r>
    </w:p>
    <w:p w:rsidRPr="00862612" w:rsidR="0082795A" w:rsidP="0030621E" w:rsidRDefault="0082795A" w14:paraId="3249535F" w14:textId="77777777">
      <w:pPr>
        <w:rPr>
          <w:rFonts w:ascii="Arial Narrow" w:hAnsi="Arial Narrow"/>
        </w:rPr>
      </w:pPr>
    </w:p>
    <w:p w:rsidRPr="00862612" w:rsidR="0082795A" w:rsidP="0082795A" w:rsidRDefault="0082795A" w14:paraId="42102AC5" w14:textId="77777777">
      <w:pPr>
        <w:rPr>
          <w:rFonts w:ascii="Arial Narrow" w:hAnsi="Arial Narrow"/>
        </w:rPr>
      </w:pPr>
      <w:r w:rsidRPr="00862612">
        <w:rPr>
          <w:rFonts w:ascii="Arial Narrow" w:hAnsi="Arial Narrow"/>
        </w:rPr>
        <w:t>Staff will be authorised to use restrictive physical interventions when they have been fully trained and have valid certification in the Team Teach approach. Refresher training will be provided for staff as needed (at least every 2 years).</w:t>
      </w:r>
    </w:p>
    <w:p w:rsidRPr="00862612" w:rsidR="0082795A" w:rsidP="0082795A" w:rsidRDefault="0082795A" w14:paraId="01459772" w14:textId="77777777">
      <w:pPr>
        <w:rPr>
          <w:rFonts w:ascii="Arial Narrow" w:hAnsi="Arial Narrow"/>
        </w:rPr>
      </w:pPr>
    </w:p>
    <w:p w:rsidRPr="00862612" w:rsidR="0082795A" w:rsidP="0082795A" w:rsidRDefault="0082795A" w14:paraId="65CF95A7" w14:textId="77777777">
      <w:pPr>
        <w:jc w:val="both"/>
        <w:rPr>
          <w:rFonts w:ascii="Arial Narrow" w:hAnsi="Arial Narrow"/>
        </w:rPr>
      </w:pPr>
      <w:r w:rsidRPr="00862612">
        <w:rPr>
          <w:rFonts w:ascii="Arial Narrow" w:hAnsi="Arial Narrow"/>
        </w:rPr>
        <w:t>Authorisation is not given to volunteers, students or parents.  Supply staff will not appear on the list of authorised persons unless they can offer valid certification in the Team Teach approach and are familiar with the school’s policy.  Support services will have their own policies for handling pupils, but they need to be aware of school policy and practice while working within school.</w:t>
      </w:r>
    </w:p>
    <w:p w:rsidRPr="00862612" w:rsidR="0030621E" w:rsidP="0030621E" w:rsidRDefault="0030621E" w14:paraId="67AD0C12" w14:textId="77777777">
      <w:pPr>
        <w:rPr>
          <w:rFonts w:ascii="Arial Narrow" w:hAnsi="Arial Narrow"/>
          <w:bCs/>
        </w:rPr>
      </w:pPr>
    </w:p>
    <w:p w:rsidRPr="00862612" w:rsidR="00C65A70" w:rsidP="00C65A70" w:rsidRDefault="00C65A70" w14:paraId="5F45D4BD" w14:textId="77777777" w14:noSpellErr="1">
      <w:pPr>
        <w:rPr>
          <w:rFonts w:ascii="Arial Narrow" w:hAnsi="Arial Narrow"/>
          <w:b w:val="1"/>
          <w:bCs w:val="1"/>
        </w:rPr>
      </w:pPr>
      <w:r w:rsidRPr="6A016E98" w:rsidR="00C65A70">
        <w:rPr>
          <w:rFonts w:ascii="Arial Narrow" w:hAnsi="Arial Narrow"/>
          <w:b w:val="1"/>
          <w:bCs w:val="1"/>
          <w:u w:val="single"/>
        </w:rPr>
        <w:t>Post Physical Intervention Procedures</w:t>
      </w:r>
    </w:p>
    <w:p w:rsidRPr="00862612" w:rsidR="00C65A70" w:rsidP="00C65A70" w:rsidRDefault="00C65A70" w14:paraId="14FF4914" w14:textId="0F85998F">
      <w:pPr>
        <w:rPr>
          <w:rFonts w:ascii="Arial Narrow" w:hAnsi="Arial Narrow"/>
        </w:rPr>
      </w:pPr>
      <w:r w:rsidRPr="6A016E98" w:rsidR="00C65A70">
        <w:rPr>
          <w:rFonts w:ascii="Arial Narrow" w:hAnsi="Arial Narrow"/>
        </w:rPr>
        <w:t xml:space="preserve">As soon as is </w:t>
      </w:r>
      <w:r w:rsidRPr="6A016E98" w:rsidR="00C65A70">
        <w:rPr>
          <w:rFonts w:ascii="Arial Narrow" w:hAnsi="Arial Narrow"/>
        </w:rPr>
        <w:t>reasonably possible</w:t>
      </w:r>
      <w:r w:rsidRPr="6A016E98" w:rsidR="00C65A70">
        <w:rPr>
          <w:rFonts w:ascii="Arial Narrow" w:hAnsi="Arial Narrow"/>
        </w:rPr>
        <w:t xml:space="preserve"> after an incident</w:t>
      </w:r>
      <w:r w:rsidRPr="6A016E98" w:rsidR="00561BC8">
        <w:rPr>
          <w:rFonts w:ascii="Arial Narrow" w:hAnsi="Arial Narrow"/>
        </w:rPr>
        <w:t xml:space="preserve"> and within 24 hours</w:t>
      </w:r>
      <w:r w:rsidRPr="6A016E98" w:rsidR="00C65A70">
        <w:rPr>
          <w:rFonts w:ascii="Arial Narrow" w:hAnsi="Arial Narrow"/>
        </w:rPr>
        <w:t xml:space="preserve">, staff need to </w:t>
      </w:r>
      <w:r w:rsidRPr="6A016E98" w:rsidR="3151E893">
        <w:rPr>
          <w:rFonts w:ascii="Arial Narrow" w:hAnsi="Arial Narrow"/>
        </w:rPr>
        <w:t>log on C</w:t>
      </w:r>
      <w:r w:rsidRPr="6A016E98" w:rsidR="00A83EBA">
        <w:rPr>
          <w:rFonts w:ascii="Arial Narrow" w:hAnsi="Arial Narrow"/>
        </w:rPr>
        <w:t>POMS</w:t>
      </w:r>
      <w:r w:rsidRPr="6A016E98" w:rsidR="00C65A70">
        <w:rPr>
          <w:rFonts w:ascii="Arial Narrow" w:hAnsi="Arial Narrow"/>
        </w:rPr>
        <w:t xml:space="preserve"> when a child has had to be positively handled. </w:t>
      </w:r>
      <w:r w:rsidRPr="6A016E98" w:rsidR="58196286">
        <w:rPr>
          <w:rFonts w:ascii="Arial Narrow" w:hAnsi="Arial Narrow"/>
        </w:rPr>
        <w:t xml:space="preserve">Within this log, staff must record, what de-escalation techniques were used, which holds were used and how parents/ carers were informed including their response. </w:t>
      </w:r>
      <w:r w:rsidRPr="6A016E98" w:rsidR="00C65A70">
        <w:rPr>
          <w:rFonts w:ascii="Arial Narrow" w:hAnsi="Arial Narrow"/>
        </w:rPr>
        <w:t xml:space="preserve">Paperwork will not be completed for incidents where a child is guided from one area to another as this will be seen as voluntary movement by the child. </w:t>
      </w:r>
    </w:p>
    <w:p w:rsidRPr="00862612" w:rsidR="00C65A70" w:rsidP="6A016E98" w:rsidRDefault="00C65A70" w14:paraId="32B7CD83" w14:textId="54249FD5">
      <w:pPr>
        <w:pStyle w:val="Normal"/>
        <w:rPr>
          <w:rFonts w:ascii="Arial Narrow" w:hAnsi="Arial Narrow"/>
        </w:rPr>
      </w:pPr>
    </w:p>
    <w:p w:rsidRPr="00862612" w:rsidR="00C65A70" w:rsidP="00C65A70" w:rsidRDefault="00C65A70" w14:paraId="3F42583B" w14:textId="77777777">
      <w:pPr>
        <w:rPr>
          <w:rFonts w:ascii="Arial Narrow" w:hAnsi="Arial Narrow"/>
        </w:rPr>
      </w:pPr>
      <w:r w:rsidRPr="6A016E98" w:rsidR="00C65A70">
        <w:rPr>
          <w:rFonts w:ascii="Arial Narrow" w:hAnsi="Arial Narrow"/>
        </w:rPr>
        <w:t>When both the staff member and the pupil are calm, they can discuss the incident and future st</w:t>
      </w:r>
      <w:r w:rsidRPr="6A016E98" w:rsidR="00A83EBA">
        <w:rPr>
          <w:rFonts w:ascii="Arial Narrow" w:hAnsi="Arial Narrow"/>
        </w:rPr>
        <w:t>rategies, where appropriate.</w:t>
      </w:r>
    </w:p>
    <w:p w:rsidRPr="00862612" w:rsidR="00C65A70" w:rsidP="00C65A70" w:rsidRDefault="00C65A70" w14:paraId="06FD9290" w14:textId="77777777">
      <w:pPr>
        <w:rPr>
          <w:rFonts w:ascii="Arial Narrow" w:hAnsi="Arial Narrow"/>
        </w:rPr>
      </w:pPr>
    </w:p>
    <w:p w:rsidRPr="00862612" w:rsidR="00C65A70" w:rsidP="00C65A70" w:rsidRDefault="00C65A70" w14:paraId="48EC48DF" w14:textId="66625706">
      <w:pPr>
        <w:rPr>
          <w:rFonts w:ascii="Arial Narrow" w:hAnsi="Arial Narrow"/>
        </w:rPr>
      </w:pPr>
      <w:r w:rsidRPr="6A016E98" w:rsidR="00C65A70">
        <w:rPr>
          <w:rFonts w:ascii="Arial Narrow" w:hAnsi="Arial Narrow"/>
        </w:rPr>
        <w:t xml:space="preserve">When a physical intervention has been used, it </w:t>
      </w:r>
      <w:r w:rsidRPr="6A016E98" w:rsidR="00C65A70">
        <w:rPr>
          <w:rFonts w:ascii="Arial Narrow" w:hAnsi="Arial Narrow"/>
          <w:b w:val="1"/>
          <w:bCs w:val="1"/>
        </w:rPr>
        <w:t>must</w:t>
      </w:r>
      <w:r w:rsidRPr="6A016E98" w:rsidR="00C65A70">
        <w:rPr>
          <w:rFonts w:ascii="Arial Narrow" w:hAnsi="Arial Narrow"/>
        </w:rPr>
        <w:t xml:space="preserve"> be reported to the pupil’s parents/carers. Where possible, parents/carers should be contacted by telephone as soon as possible after the incident. This will be done during the </w:t>
      </w:r>
      <w:r w:rsidRPr="6A016E98" w:rsidR="00561BC8">
        <w:rPr>
          <w:rFonts w:ascii="Arial Narrow" w:hAnsi="Arial Narrow"/>
        </w:rPr>
        <w:t xml:space="preserve">school/parent or carer </w:t>
      </w:r>
      <w:r w:rsidRPr="6A016E98" w:rsidR="00C65A70">
        <w:rPr>
          <w:rFonts w:ascii="Arial Narrow" w:hAnsi="Arial Narrow"/>
        </w:rPr>
        <w:t xml:space="preserve">phone calls. If staff are unable to </w:t>
      </w:r>
      <w:r w:rsidRPr="6A016E98" w:rsidR="00C65A70">
        <w:rPr>
          <w:rFonts w:ascii="Arial Narrow" w:hAnsi="Arial Narrow"/>
        </w:rPr>
        <w:t>get in contact with</w:t>
      </w:r>
      <w:r w:rsidRPr="6A016E98" w:rsidR="00C65A70">
        <w:rPr>
          <w:rFonts w:ascii="Arial Narrow" w:hAnsi="Arial Narrow"/>
        </w:rPr>
        <w:t xml:space="preserve"> a parent, a </w:t>
      </w:r>
      <w:r w:rsidRPr="6A016E98" w:rsidR="009F05AB">
        <w:rPr>
          <w:rFonts w:ascii="Arial Narrow" w:hAnsi="Arial Narrow"/>
        </w:rPr>
        <w:t>dojo</w:t>
      </w:r>
      <w:r w:rsidRPr="6A016E98" w:rsidR="00C65A70">
        <w:rPr>
          <w:rFonts w:ascii="Arial Narrow" w:hAnsi="Arial Narrow"/>
        </w:rPr>
        <w:t xml:space="preserve"> will be sent home outlining to parents</w:t>
      </w:r>
      <w:r w:rsidRPr="6A016E98" w:rsidR="00561BC8">
        <w:rPr>
          <w:rFonts w:ascii="Arial Narrow" w:hAnsi="Arial Narrow"/>
        </w:rPr>
        <w:t>/carers</w:t>
      </w:r>
      <w:r w:rsidRPr="6A016E98" w:rsidR="00C65A70">
        <w:rPr>
          <w:rFonts w:ascii="Arial Narrow" w:hAnsi="Arial Narrow"/>
        </w:rPr>
        <w:t xml:space="preserve"> that their child was positively </w:t>
      </w:r>
      <w:r w:rsidRPr="6A016E98" w:rsidR="00C65A70">
        <w:rPr>
          <w:rFonts w:ascii="Arial Narrow" w:hAnsi="Arial Narrow"/>
        </w:rPr>
        <w:t>handled</w:t>
      </w:r>
      <w:r w:rsidRPr="6A016E98" w:rsidR="00C65A70">
        <w:rPr>
          <w:rFonts w:ascii="Arial Narrow" w:hAnsi="Arial Narrow"/>
        </w:rPr>
        <w:t xml:space="preserve"> and they should contact school if they have any questions or concerns </w:t>
      </w:r>
      <w:r w:rsidRPr="6A016E98" w:rsidR="00C65A70">
        <w:rPr>
          <w:rFonts w:ascii="Arial Narrow" w:hAnsi="Arial Narrow"/>
        </w:rPr>
        <w:t>regarding</w:t>
      </w:r>
      <w:r w:rsidRPr="6A016E98" w:rsidR="00C65A70">
        <w:rPr>
          <w:rFonts w:ascii="Arial Narrow" w:hAnsi="Arial Narrow"/>
        </w:rPr>
        <w:t xml:space="preserve"> the incident</w:t>
      </w:r>
      <w:r w:rsidRPr="6A016E98" w:rsidR="7C3FC86A">
        <w:rPr>
          <w:rFonts w:ascii="Arial Narrow" w:hAnsi="Arial Narrow"/>
        </w:rPr>
        <w:t xml:space="preserve"> (see appendix b)</w:t>
      </w:r>
      <w:r w:rsidRPr="6A016E98" w:rsidR="00C65A70">
        <w:rPr>
          <w:rFonts w:ascii="Arial Narrow" w:hAnsi="Arial Narrow"/>
        </w:rPr>
        <w:t xml:space="preserve">. </w:t>
      </w:r>
    </w:p>
    <w:p w:rsidRPr="00862612" w:rsidR="00C65A70" w:rsidP="0082795A" w:rsidRDefault="00C65A70" w14:paraId="2BB47372" w14:textId="77777777">
      <w:pPr>
        <w:jc w:val="both"/>
        <w:rPr>
          <w:rFonts w:ascii="Arial Narrow" w:hAnsi="Arial Narrow"/>
        </w:rPr>
      </w:pPr>
    </w:p>
    <w:p w:rsidRPr="00862612" w:rsidR="0082795A" w:rsidP="0017425C" w:rsidRDefault="0082795A" w14:paraId="44BDAD7D" w14:textId="77777777">
      <w:pPr>
        <w:rPr>
          <w:rFonts w:ascii="Arial Narrow" w:hAnsi="Arial Narrow"/>
          <w:b/>
          <w:bCs/>
        </w:rPr>
      </w:pPr>
    </w:p>
    <w:p w:rsidRPr="00862612" w:rsidR="0017425C" w:rsidP="6A016E98" w:rsidRDefault="0017425C" w14:paraId="3BB55C6B" w14:textId="77777777" w14:noSpellErr="1">
      <w:pPr>
        <w:rPr>
          <w:rFonts w:ascii="Arial Narrow" w:hAnsi="Arial Narrow"/>
          <w:b w:val="1"/>
          <w:bCs w:val="1"/>
          <w:u w:val="single"/>
        </w:rPr>
      </w:pPr>
      <w:r w:rsidRPr="6A016E98" w:rsidR="0017425C">
        <w:rPr>
          <w:rFonts w:ascii="Arial Narrow" w:hAnsi="Arial Narrow"/>
          <w:b w:val="1"/>
          <w:bCs w:val="1"/>
          <w:u w:val="single"/>
        </w:rPr>
        <w:t>Help Protocols</w:t>
      </w:r>
    </w:p>
    <w:p w:rsidRPr="00862612" w:rsidR="004D2EEE" w:rsidP="009F05AB" w:rsidRDefault="0017425C" w14:paraId="544534F5" w14:textId="04C83BB0">
      <w:pPr>
        <w:rPr>
          <w:rFonts w:ascii="Arial Narrow" w:hAnsi="Arial Narrow"/>
        </w:rPr>
      </w:pPr>
      <w:r w:rsidRPr="00862612">
        <w:rPr>
          <w:rFonts w:ascii="Arial Narrow" w:hAnsi="Arial Narrow"/>
        </w:rPr>
        <w:t xml:space="preserve">The expectation </w:t>
      </w:r>
      <w:r w:rsidRPr="00862612" w:rsidR="000231E0">
        <w:rPr>
          <w:rFonts w:ascii="Arial Narrow" w:hAnsi="Arial Narrow"/>
        </w:rPr>
        <w:t xml:space="preserve">at </w:t>
      </w:r>
      <w:r w:rsidRPr="00862612" w:rsidR="008D03BE">
        <w:rPr>
          <w:rFonts w:ascii="Arial Narrow" w:hAnsi="Arial Narrow"/>
        </w:rPr>
        <w:t>Hilton Lane Primary School</w:t>
      </w:r>
      <w:r w:rsidRPr="00862612">
        <w:rPr>
          <w:rFonts w:ascii="Arial Narrow" w:hAnsi="Arial Narrow"/>
        </w:rPr>
        <w:t xml:space="preserve"> is that staff should support one another. This means that staff offer help</w:t>
      </w:r>
      <w:r w:rsidRPr="00862612" w:rsidR="004D2EEE">
        <w:rPr>
          <w:rFonts w:ascii="Arial Narrow" w:hAnsi="Arial Narrow"/>
        </w:rPr>
        <w:t xml:space="preserve"> </w:t>
      </w:r>
      <w:r w:rsidRPr="00862612">
        <w:rPr>
          <w:rFonts w:ascii="Arial Narrow" w:hAnsi="Arial Narrow"/>
        </w:rPr>
        <w:t>and accept it, as needed. Help does not always mean taking over. It may mean just staying around in case you</w:t>
      </w:r>
      <w:r w:rsidRPr="00862612" w:rsidR="004D2EEE">
        <w:rPr>
          <w:rFonts w:ascii="Arial Narrow" w:hAnsi="Arial Narrow"/>
        </w:rPr>
        <w:t xml:space="preserve"> </w:t>
      </w:r>
      <w:r w:rsidRPr="00862612">
        <w:rPr>
          <w:rFonts w:ascii="Arial Narrow" w:hAnsi="Arial Narrow"/>
        </w:rPr>
        <w:t>are needed, getting somebody else or looking after somebody else</w:t>
      </w:r>
      <w:r w:rsidRPr="00862612" w:rsidR="004D2EEE">
        <w:rPr>
          <w:rFonts w:ascii="Arial Narrow" w:hAnsi="Arial Narrow"/>
        </w:rPr>
        <w:t>’</w:t>
      </w:r>
      <w:r w:rsidRPr="00862612">
        <w:rPr>
          <w:rFonts w:ascii="Arial Narrow" w:hAnsi="Arial Narrow"/>
        </w:rPr>
        <w:t xml:space="preserve">s </w:t>
      </w:r>
      <w:r w:rsidRPr="00862612" w:rsidR="004D2EEE">
        <w:rPr>
          <w:rFonts w:ascii="Arial Narrow" w:hAnsi="Arial Narrow"/>
        </w:rPr>
        <w:t>class</w:t>
      </w:r>
      <w:r w:rsidRPr="00862612">
        <w:rPr>
          <w:rFonts w:ascii="Arial Narrow" w:hAnsi="Arial Narrow"/>
        </w:rPr>
        <w:t xml:space="preserve">. </w:t>
      </w:r>
    </w:p>
    <w:p w:rsidRPr="00862612" w:rsidR="0082795A" w:rsidP="0017425C" w:rsidRDefault="0082795A" w14:paraId="7E0D76CA" w14:textId="77777777">
      <w:pPr>
        <w:rPr>
          <w:rFonts w:ascii="Arial Narrow" w:hAnsi="Arial Narrow"/>
        </w:rPr>
      </w:pPr>
    </w:p>
    <w:p w:rsidRPr="00862612" w:rsidR="0030621E" w:rsidP="0017425C" w:rsidRDefault="009F05AB" w14:paraId="659310C7" w14:textId="0368119C">
      <w:pPr>
        <w:rPr>
          <w:rFonts w:ascii="Arial Narrow" w:hAnsi="Arial Narrow"/>
        </w:rPr>
      </w:pPr>
      <w:r w:rsidRPr="00862612">
        <w:rPr>
          <w:rFonts w:ascii="Arial Narrow" w:hAnsi="Arial Narrow"/>
        </w:rPr>
        <w:t>Change of face will be offered</w:t>
      </w:r>
      <w:r w:rsidRPr="00862612" w:rsidR="0030621E">
        <w:rPr>
          <w:rFonts w:ascii="Arial Narrow" w:hAnsi="Arial Narrow"/>
        </w:rPr>
        <w:t xml:space="preserve"> </w:t>
      </w:r>
      <w:r w:rsidRPr="00862612" w:rsidR="0090108D">
        <w:rPr>
          <w:rFonts w:ascii="Arial Narrow" w:hAnsi="Arial Narrow"/>
        </w:rPr>
        <w:t>to a member of staff</w:t>
      </w:r>
      <w:r w:rsidRPr="00862612" w:rsidR="0030621E">
        <w:rPr>
          <w:rFonts w:ascii="Arial Narrow" w:hAnsi="Arial Narrow"/>
        </w:rPr>
        <w:t xml:space="preserve"> dealing with a challenging situation. </w:t>
      </w:r>
      <w:r w:rsidRPr="00862612" w:rsidR="0090108D">
        <w:rPr>
          <w:rFonts w:ascii="Arial Narrow" w:hAnsi="Arial Narrow"/>
        </w:rPr>
        <w:t xml:space="preserve">Similarly, staff can request </w:t>
      </w:r>
      <w:proofErr w:type="spellStart"/>
      <w:r w:rsidRPr="00862612">
        <w:rPr>
          <w:rFonts w:ascii="Arial Narrow" w:hAnsi="Arial Narrow"/>
        </w:rPr>
        <w:t>a</w:t>
      </w:r>
      <w:proofErr w:type="spellEnd"/>
      <w:r w:rsidRPr="00862612">
        <w:rPr>
          <w:rFonts w:ascii="Arial Narrow" w:hAnsi="Arial Narrow"/>
        </w:rPr>
        <w:t xml:space="preserve"> change of face</w:t>
      </w:r>
      <w:r w:rsidRPr="00862612" w:rsidR="0090108D">
        <w:rPr>
          <w:rFonts w:ascii="Arial Narrow" w:hAnsi="Arial Narrow"/>
        </w:rPr>
        <w:t xml:space="preserve"> if they would like another member of staff to intervene and try the fresh face </w:t>
      </w:r>
      <w:r w:rsidRPr="00862612" w:rsidR="0090108D">
        <w:rPr>
          <w:rFonts w:ascii="Arial Narrow" w:hAnsi="Arial Narrow"/>
        </w:rPr>
        <w:lastRenderedPageBreak/>
        <w:t xml:space="preserve">approach. </w:t>
      </w:r>
    </w:p>
    <w:p w:rsidRPr="00862612" w:rsidR="004D2EEE" w:rsidP="0017425C" w:rsidRDefault="004D2EEE" w14:paraId="55F783A0" w14:textId="77777777">
      <w:pPr>
        <w:rPr>
          <w:rFonts w:ascii="Arial Narrow" w:hAnsi="Arial Narrow"/>
          <w:b/>
          <w:bCs/>
        </w:rPr>
      </w:pPr>
    </w:p>
    <w:p w:rsidRPr="00862612" w:rsidR="004D2EEE" w:rsidP="6A016E98" w:rsidRDefault="004D2EEE" w14:paraId="13816918" w14:textId="77777777" w14:noSpellErr="1">
      <w:pPr>
        <w:rPr>
          <w:rFonts w:ascii="Arial Narrow" w:hAnsi="Arial Narrow"/>
          <w:b w:val="1"/>
          <w:bCs w:val="1"/>
          <w:u w:val="single"/>
        </w:rPr>
      </w:pPr>
      <w:r w:rsidRPr="6A016E98" w:rsidR="004D2EEE">
        <w:rPr>
          <w:rFonts w:ascii="Arial Narrow" w:hAnsi="Arial Narrow"/>
          <w:b w:val="1"/>
          <w:bCs w:val="1"/>
          <w:u w:val="single"/>
        </w:rPr>
        <w:t>Bruises, Scratches and Marks</w:t>
      </w:r>
    </w:p>
    <w:p w:rsidRPr="00862612" w:rsidR="0017425C" w:rsidP="0017425C" w:rsidRDefault="0017425C" w14:paraId="66A97AA2" w14:textId="77777777">
      <w:pPr>
        <w:rPr>
          <w:rFonts w:ascii="Arial Narrow" w:hAnsi="Arial Narrow"/>
        </w:rPr>
      </w:pPr>
      <w:r w:rsidRPr="00862612">
        <w:rPr>
          <w:rFonts w:ascii="Arial Narrow" w:hAnsi="Arial Narrow"/>
        </w:rPr>
        <w:t xml:space="preserve">Team Teach techniques seek to avoid injury to the pupils but </w:t>
      </w:r>
      <w:r w:rsidRPr="00862612" w:rsidR="004D2EEE">
        <w:rPr>
          <w:rFonts w:ascii="Arial Narrow" w:hAnsi="Arial Narrow"/>
        </w:rPr>
        <w:t xml:space="preserve">it is possible that bruising, </w:t>
      </w:r>
      <w:r w:rsidRPr="00862612">
        <w:rPr>
          <w:rFonts w:ascii="Arial Narrow" w:hAnsi="Arial Narrow"/>
        </w:rPr>
        <w:t>scratching</w:t>
      </w:r>
      <w:r w:rsidRPr="00862612" w:rsidR="004D2EEE">
        <w:rPr>
          <w:rFonts w:ascii="Arial Narrow" w:hAnsi="Arial Narrow"/>
        </w:rPr>
        <w:t xml:space="preserve"> or other marks</w:t>
      </w:r>
      <w:r w:rsidRPr="00862612">
        <w:rPr>
          <w:rFonts w:ascii="Arial Narrow" w:hAnsi="Arial Narrow"/>
        </w:rPr>
        <w:t xml:space="preserve"> may</w:t>
      </w:r>
      <w:r w:rsidRPr="00862612" w:rsidR="004D2EEE">
        <w:rPr>
          <w:rFonts w:ascii="Arial Narrow" w:hAnsi="Arial Narrow"/>
        </w:rPr>
        <w:t xml:space="preserve"> </w:t>
      </w:r>
      <w:r w:rsidRPr="00862612">
        <w:rPr>
          <w:rFonts w:ascii="Arial Narrow" w:hAnsi="Arial Narrow"/>
        </w:rPr>
        <w:t>occur accidentally. These are not to be seen necessarily as a failure of professional technique, but as a</w:t>
      </w:r>
      <w:r w:rsidRPr="00862612" w:rsidR="004D2EEE">
        <w:rPr>
          <w:rFonts w:ascii="Arial Narrow" w:hAnsi="Arial Narrow"/>
        </w:rPr>
        <w:t xml:space="preserve"> </w:t>
      </w:r>
      <w:r w:rsidRPr="00862612">
        <w:rPr>
          <w:rFonts w:ascii="Arial Narrow" w:hAnsi="Arial Narrow"/>
        </w:rPr>
        <w:t>regrettable and infrequent side effect of ensuring that the pupil remains safe.</w:t>
      </w:r>
      <w:r w:rsidRPr="00862612" w:rsidR="003B31EF">
        <w:rPr>
          <w:rFonts w:ascii="Arial Narrow" w:hAnsi="Arial Narrow"/>
        </w:rPr>
        <w:t xml:space="preserve"> Should an injury occur on a child, a child body map will be</w:t>
      </w:r>
      <w:r w:rsidRPr="00862612" w:rsidR="0082624F">
        <w:rPr>
          <w:rFonts w:ascii="Arial Narrow" w:hAnsi="Arial Narrow"/>
        </w:rPr>
        <w:t xml:space="preserve"> completed along with the CPOMs forms and </w:t>
      </w:r>
      <w:r w:rsidRPr="00862612" w:rsidR="003B31EF">
        <w:rPr>
          <w:rFonts w:ascii="Arial Narrow" w:hAnsi="Arial Narrow"/>
        </w:rPr>
        <w:t>parents</w:t>
      </w:r>
      <w:r w:rsidRPr="00862612" w:rsidR="0082624F">
        <w:rPr>
          <w:rFonts w:ascii="Arial Narrow" w:hAnsi="Arial Narrow"/>
        </w:rPr>
        <w:t>/carers informed.</w:t>
      </w:r>
    </w:p>
    <w:p w:rsidRPr="00862612" w:rsidR="004D2EEE" w:rsidP="0017425C" w:rsidRDefault="004D2EEE" w14:paraId="0ED28C8B" w14:textId="77777777">
      <w:pPr>
        <w:rPr>
          <w:rFonts w:ascii="Arial Narrow" w:hAnsi="Arial Narrow"/>
        </w:rPr>
      </w:pPr>
    </w:p>
    <w:p w:rsidRPr="00862612" w:rsidR="0017425C" w:rsidP="0017425C" w:rsidRDefault="00D83E40" w14:paraId="3E66755B" w14:textId="77777777">
      <w:pPr>
        <w:rPr>
          <w:rFonts w:ascii="Arial Narrow" w:hAnsi="Arial Narrow"/>
        </w:rPr>
      </w:pPr>
      <w:r w:rsidRPr="00862612">
        <w:rPr>
          <w:rFonts w:ascii="Arial Narrow" w:hAnsi="Arial Narrow"/>
        </w:rPr>
        <w:t>Parents</w:t>
      </w:r>
      <w:r w:rsidRPr="00862612" w:rsidR="0082624F">
        <w:rPr>
          <w:rFonts w:ascii="Arial Narrow" w:hAnsi="Arial Narrow"/>
        </w:rPr>
        <w:t>/carers should be informed</w:t>
      </w:r>
      <w:r w:rsidRPr="00862612">
        <w:rPr>
          <w:rFonts w:ascii="Arial Narrow" w:hAnsi="Arial Narrow"/>
        </w:rPr>
        <w:t xml:space="preserve"> </w:t>
      </w:r>
      <w:r w:rsidRPr="00862612" w:rsidR="0017425C">
        <w:rPr>
          <w:rFonts w:ascii="Arial Narrow" w:hAnsi="Arial Narrow"/>
        </w:rPr>
        <w:t>when and where the incident took place,</w:t>
      </w:r>
      <w:r w:rsidRPr="00862612" w:rsidR="00FB67FC">
        <w:rPr>
          <w:rFonts w:ascii="Arial Narrow" w:hAnsi="Arial Narrow"/>
        </w:rPr>
        <w:t xml:space="preserve"> </w:t>
      </w:r>
      <w:r w:rsidRPr="00862612" w:rsidR="0017425C">
        <w:rPr>
          <w:rFonts w:ascii="Arial Narrow" w:hAnsi="Arial Narrow"/>
        </w:rPr>
        <w:t>why it was decided that a physic</w:t>
      </w:r>
      <w:r w:rsidRPr="00862612" w:rsidR="0082624F">
        <w:rPr>
          <w:rFonts w:ascii="Arial Narrow" w:hAnsi="Arial Narrow"/>
        </w:rPr>
        <w:t xml:space="preserve">al intervention had to be used and </w:t>
      </w:r>
      <w:r w:rsidRPr="00862612" w:rsidR="0017425C">
        <w:rPr>
          <w:rFonts w:ascii="Arial Narrow" w:hAnsi="Arial Narrow"/>
        </w:rPr>
        <w:t>the strategies used to try to avoid having to</w:t>
      </w:r>
      <w:r w:rsidRPr="00862612" w:rsidR="00FB67FC">
        <w:rPr>
          <w:rFonts w:ascii="Arial Narrow" w:hAnsi="Arial Narrow"/>
        </w:rPr>
        <w:t xml:space="preserve"> </w:t>
      </w:r>
      <w:r w:rsidRPr="00862612" w:rsidR="0082624F">
        <w:rPr>
          <w:rFonts w:ascii="Arial Narrow" w:hAnsi="Arial Narrow"/>
        </w:rPr>
        <w:t>use a physical intervention.</w:t>
      </w:r>
      <w:r w:rsidRPr="00862612" w:rsidR="0017425C">
        <w:rPr>
          <w:rFonts w:ascii="Arial Narrow" w:hAnsi="Arial Narrow"/>
        </w:rPr>
        <w:t xml:space="preserve"> </w:t>
      </w:r>
      <w:r w:rsidRPr="00862612" w:rsidR="0082624F">
        <w:rPr>
          <w:rFonts w:ascii="Arial Narrow" w:hAnsi="Arial Narrow"/>
        </w:rPr>
        <w:t>W</w:t>
      </w:r>
      <w:r w:rsidRPr="00862612" w:rsidR="0017425C">
        <w:rPr>
          <w:rFonts w:ascii="Arial Narrow" w:hAnsi="Arial Narrow"/>
        </w:rPr>
        <w:t>hether there were any injuries and what</w:t>
      </w:r>
      <w:r w:rsidRPr="00862612">
        <w:rPr>
          <w:rFonts w:ascii="Arial Narrow" w:hAnsi="Arial Narrow"/>
        </w:rPr>
        <w:t xml:space="preserve"> </w:t>
      </w:r>
      <w:r w:rsidRPr="00862612" w:rsidR="0017425C">
        <w:rPr>
          <w:rFonts w:ascii="Arial Narrow" w:hAnsi="Arial Narrow"/>
        </w:rPr>
        <w:t>fo</w:t>
      </w:r>
      <w:r w:rsidRPr="00862612" w:rsidR="0082624F">
        <w:rPr>
          <w:rFonts w:ascii="Arial Narrow" w:hAnsi="Arial Narrow"/>
        </w:rPr>
        <w:t>llow-up action (support and/or consequence</w:t>
      </w:r>
      <w:r w:rsidRPr="00862612" w:rsidR="0017425C">
        <w:rPr>
          <w:rFonts w:ascii="Arial Narrow" w:hAnsi="Arial Narrow"/>
        </w:rPr>
        <w:t xml:space="preserve">) was being taken in relation to their child. </w:t>
      </w:r>
    </w:p>
    <w:p w:rsidRPr="00862612" w:rsidR="00D83E40" w:rsidP="0017425C" w:rsidRDefault="00D83E40" w14:paraId="7BB0FB1F" w14:textId="77777777">
      <w:pPr>
        <w:rPr>
          <w:rFonts w:ascii="Arial Narrow" w:hAnsi="Arial Narrow"/>
        </w:rPr>
      </w:pPr>
    </w:p>
    <w:p w:rsidRPr="00862612" w:rsidR="0017425C" w:rsidP="0017425C" w:rsidRDefault="0017425C" w14:paraId="1BAB6695" w14:textId="77777777" w14:noSpellErr="1">
      <w:pPr>
        <w:rPr>
          <w:rFonts w:ascii="Arial Narrow" w:hAnsi="Arial Narrow"/>
          <w:b w:val="1"/>
          <w:bCs w:val="1"/>
        </w:rPr>
      </w:pPr>
      <w:r w:rsidRPr="6A016E98" w:rsidR="0017425C">
        <w:rPr>
          <w:rFonts w:ascii="Arial Narrow" w:hAnsi="Arial Narrow"/>
          <w:b w:val="1"/>
          <w:bCs w:val="1"/>
          <w:u w:val="single"/>
        </w:rPr>
        <w:t>Complaints</w:t>
      </w:r>
      <w:r w:rsidRPr="6A016E98" w:rsidR="00FB67FC">
        <w:rPr>
          <w:rFonts w:ascii="Arial Narrow" w:hAnsi="Arial Narrow"/>
          <w:b w:val="1"/>
          <w:bCs w:val="1"/>
        </w:rPr>
        <w:t xml:space="preserve"> </w:t>
      </w:r>
    </w:p>
    <w:p w:rsidRPr="00862612" w:rsidR="00FB67FC" w:rsidP="0017425C" w:rsidRDefault="0017425C" w14:paraId="198B2977" w14:textId="60B4C375">
      <w:pPr>
        <w:rPr>
          <w:rFonts w:ascii="Arial Narrow" w:hAnsi="Arial Narrow"/>
        </w:rPr>
      </w:pPr>
      <w:r w:rsidRPr="00862612">
        <w:rPr>
          <w:rFonts w:ascii="Arial Narrow" w:hAnsi="Arial Narrow"/>
        </w:rPr>
        <w:t>The availability of a clear policy about reasonable force and early involvement of parents should reduce the</w:t>
      </w:r>
      <w:r w:rsidRPr="00862612" w:rsidR="00FB67FC">
        <w:rPr>
          <w:rFonts w:ascii="Arial Narrow" w:hAnsi="Arial Narrow"/>
        </w:rPr>
        <w:t xml:space="preserve"> </w:t>
      </w:r>
      <w:r w:rsidRPr="00862612">
        <w:rPr>
          <w:rFonts w:ascii="Arial Narrow" w:hAnsi="Arial Narrow"/>
        </w:rPr>
        <w:t>likelihood of complaints but may not eliminate them. Any complaints about staff will be investigated through</w:t>
      </w:r>
      <w:r w:rsidRPr="00862612" w:rsidR="00FB67FC">
        <w:rPr>
          <w:rFonts w:ascii="Arial Narrow" w:hAnsi="Arial Narrow"/>
        </w:rPr>
        <w:t xml:space="preserve"> </w:t>
      </w:r>
      <w:r w:rsidRPr="00862612">
        <w:rPr>
          <w:rFonts w:ascii="Arial Narrow" w:hAnsi="Arial Narrow"/>
        </w:rPr>
        <w:t>the school</w:t>
      </w:r>
      <w:r w:rsidRPr="00862612" w:rsidR="00FB67FC">
        <w:rPr>
          <w:rFonts w:ascii="Arial Narrow" w:hAnsi="Arial Narrow"/>
        </w:rPr>
        <w:t>’</w:t>
      </w:r>
      <w:r w:rsidRPr="00862612">
        <w:rPr>
          <w:rFonts w:ascii="Arial Narrow" w:hAnsi="Arial Narrow"/>
        </w:rPr>
        <w:t>s complaints policy. If necessary, the complaint will be dealt with by the Staff Disciplinary</w:t>
      </w:r>
      <w:r w:rsidRPr="00862612" w:rsidR="00FB67FC">
        <w:rPr>
          <w:rFonts w:ascii="Arial Narrow" w:hAnsi="Arial Narrow"/>
        </w:rPr>
        <w:t xml:space="preserve"> </w:t>
      </w:r>
      <w:r w:rsidRPr="00862612">
        <w:rPr>
          <w:rFonts w:ascii="Arial Narrow" w:hAnsi="Arial Narrow"/>
        </w:rPr>
        <w:t>Procedures and/or Child Protection Procedures.</w:t>
      </w:r>
      <w:r w:rsidRPr="00862612" w:rsidR="00FB67FC">
        <w:rPr>
          <w:rFonts w:ascii="Arial Narrow" w:hAnsi="Arial Narrow"/>
        </w:rPr>
        <w:t xml:space="preserve"> Copies of the school complaints policy can be obtained </w:t>
      </w:r>
      <w:r w:rsidRPr="00862612" w:rsidR="00862612">
        <w:rPr>
          <w:rFonts w:ascii="Arial Narrow" w:hAnsi="Arial Narrow"/>
        </w:rPr>
        <w:t xml:space="preserve">on the website: </w:t>
      </w:r>
      <w:hyperlink w:history="1" r:id="rId11">
        <w:r w:rsidRPr="00862612" w:rsidR="00862612">
          <w:rPr>
            <w:rStyle w:val="Hyperlink"/>
            <w:rFonts w:ascii="Arial Narrow" w:hAnsi="Arial Narrow"/>
          </w:rPr>
          <w:t>https://www.hiltonlaneprimary.co.uk/school-information/policies</w:t>
        </w:r>
      </w:hyperlink>
      <w:r w:rsidRPr="00862612" w:rsidR="00862612">
        <w:rPr>
          <w:rFonts w:ascii="Arial Narrow" w:hAnsi="Arial Narrow"/>
        </w:rPr>
        <w:t xml:space="preserve"> </w:t>
      </w:r>
    </w:p>
    <w:p w:rsidRPr="00862612" w:rsidR="0009659E" w:rsidP="0017425C" w:rsidRDefault="0009659E" w14:paraId="0AC26AB6" w14:textId="77777777">
      <w:pPr>
        <w:rPr>
          <w:rFonts w:ascii="Arial Narrow" w:hAnsi="Arial Narrow"/>
        </w:rPr>
      </w:pPr>
    </w:p>
    <w:p w:rsidRPr="00862612" w:rsidR="00FB67FC" w:rsidP="6A016E98" w:rsidRDefault="00FB67FC" w14:paraId="7B85C55B" w14:textId="6241A882">
      <w:pPr>
        <w:rPr>
          <w:rFonts w:ascii="Arial Narrow" w:hAnsi="Arial Narrow"/>
          <w:u w:val="single"/>
        </w:rPr>
      </w:pPr>
      <w:r w:rsidRPr="6A016E98" w:rsidR="00FB67FC">
        <w:rPr>
          <w:rFonts w:ascii="Arial Narrow" w:hAnsi="Arial Narrow"/>
          <w:b w:val="1"/>
          <w:bCs w:val="1"/>
          <w:u w:val="single"/>
        </w:rPr>
        <w:t xml:space="preserve">Monitoring, </w:t>
      </w:r>
      <w:r w:rsidRPr="6A016E98" w:rsidR="3D16B117">
        <w:rPr>
          <w:rFonts w:ascii="Arial Narrow" w:hAnsi="Arial Narrow"/>
          <w:b w:val="1"/>
          <w:bCs w:val="1"/>
          <w:u w:val="single"/>
        </w:rPr>
        <w:t>E</w:t>
      </w:r>
      <w:r w:rsidRPr="6A016E98" w:rsidR="00FB67FC">
        <w:rPr>
          <w:rFonts w:ascii="Arial Narrow" w:hAnsi="Arial Narrow"/>
          <w:b w:val="1"/>
          <w:bCs w:val="1"/>
          <w:u w:val="single"/>
        </w:rPr>
        <w:t>valuation</w:t>
      </w:r>
      <w:r w:rsidRPr="6A016E98" w:rsidR="00FB67FC">
        <w:rPr>
          <w:rFonts w:ascii="Arial Narrow" w:hAnsi="Arial Narrow"/>
          <w:b w:val="1"/>
          <w:bCs w:val="1"/>
          <w:u w:val="single"/>
        </w:rPr>
        <w:t xml:space="preserve"> and </w:t>
      </w:r>
      <w:r w:rsidRPr="6A016E98" w:rsidR="2D4CD7FB">
        <w:rPr>
          <w:rFonts w:ascii="Arial Narrow" w:hAnsi="Arial Narrow"/>
          <w:b w:val="1"/>
          <w:bCs w:val="1"/>
          <w:u w:val="single"/>
        </w:rPr>
        <w:t>R</w:t>
      </w:r>
      <w:r w:rsidRPr="6A016E98" w:rsidR="00FB67FC">
        <w:rPr>
          <w:rFonts w:ascii="Arial Narrow" w:hAnsi="Arial Narrow"/>
          <w:b w:val="1"/>
          <w:bCs w:val="1"/>
          <w:u w:val="single"/>
        </w:rPr>
        <w:t>eview</w:t>
      </w:r>
    </w:p>
    <w:p w:rsidRPr="00862612" w:rsidR="00FB67FC" w:rsidP="00FB67FC" w:rsidRDefault="00FB67FC" w14:paraId="55F14006" w14:textId="77777777">
      <w:pPr>
        <w:rPr>
          <w:rFonts w:ascii="Arial Narrow" w:hAnsi="Arial Narrow"/>
        </w:rPr>
      </w:pPr>
      <w:r w:rsidRPr="00862612">
        <w:rPr>
          <w:rFonts w:ascii="Arial Narrow" w:hAnsi="Arial Narrow"/>
        </w:rPr>
        <w:t>The school will review this policy annually and assess its implementation and effectiveness. This policy shall also be reviewed annually and revised in accordance with changing need and local/national initiatives as well as any changes to legislation. The policy will be promoted and implemented throughout the school. The policy is available on the school website.</w:t>
      </w:r>
    </w:p>
    <w:p w:rsidRPr="00862612" w:rsidR="00FB67FC" w:rsidP="00FB67FC" w:rsidRDefault="00FB67FC" w14:paraId="23320BB6" w14:textId="77777777">
      <w:pPr>
        <w:rPr>
          <w:rFonts w:ascii="Arial Narrow" w:hAnsi="Arial Narrow"/>
        </w:rPr>
      </w:pPr>
    </w:p>
    <w:p w:rsidRPr="00862612" w:rsidR="00862612" w:rsidRDefault="00862612" w14:paraId="11F61CF8" w14:textId="77777777">
      <w:pPr>
        <w:widowControl/>
        <w:overflowPunct/>
        <w:autoSpaceDE/>
        <w:autoSpaceDN/>
        <w:adjustRightInd/>
        <w:textAlignment w:val="auto"/>
        <w:rPr>
          <w:rFonts w:ascii="Arial Narrow" w:hAnsi="Arial Narrow"/>
          <w:sz w:val="22"/>
          <w:szCs w:val="22"/>
        </w:rPr>
      </w:pPr>
      <w:r w:rsidRPr="00862612">
        <w:rPr>
          <w:rFonts w:ascii="Arial Narrow" w:hAnsi="Arial Narrow"/>
          <w:sz w:val="22"/>
          <w:szCs w:val="22"/>
        </w:rPr>
        <w:br w:type="page"/>
      </w:r>
    </w:p>
    <w:p w:rsidRPr="00862612" w:rsidR="00D83E40" w:rsidP="00862612" w:rsidRDefault="002D384B" w14:paraId="7973E037" w14:textId="080DBC1B">
      <w:pPr>
        <w:rPr>
          <w:rFonts w:ascii="Arial Narrow" w:hAnsi="Arial Narrow"/>
          <w:b/>
          <w:sz w:val="22"/>
          <w:szCs w:val="22"/>
          <w:u w:val="single"/>
        </w:rPr>
      </w:pPr>
      <w:r w:rsidRPr="00862612">
        <w:rPr>
          <w:rFonts w:ascii="Arial Narrow" w:hAnsi="Arial Narrow"/>
          <w:b/>
          <w:sz w:val="22"/>
          <w:szCs w:val="22"/>
          <w:u w:val="single"/>
        </w:rPr>
        <w:lastRenderedPageBreak/>
        <w:t>A</w:t>
      </w:r>
      <w:r w:rsidRPr="00862612" w:rsidR="000E2EE7">
        <w:rPr>
          <w:rFonts w:ascii="Arial Narrow" w:hAnsi="Arial Narrow"/>
          <w:b/>
          <w:sz w:val="22"/>
          <w:szCs w:val="22"/>
          <w:u w:val="single"/>
        </w:rPr>
        <w:t>PPENDICES</w:t>
      </w:r>
    </w:p>
    <w:p w:rsidRPr="00862612" w:rsidR="00D43B82" w:rsidP="00D83E40" w:rsidRDefault="00D43B82" w14:paraId="6D6D8AD9" w14:textId="77777777">
      <w:pPr>
        <w:jc w:val="center"/>
        <w:rPr>
          <w:rFonts w:ascii="Arial Narrow" w:hAnsi="Arial Narrow"/>
          <w:sz w:val="22"/>
          <w:szCs w:val="22"/>
        </w:rPr>
      </w:pPr>
    </w:p>
    <w:p w:rsidR="000E2EE7" w:rsidP="00A05AE6" w:rsidRDefault="000136BC" w14:paraId="4D037FF7" w14:textId="53379C84">
      <w:pPr>
        <w:rPr>
          <w:rFonts w:ascii="Arial Narrow" w:hAnsi="Arial Narrow"/>
          <w:sz w:val="22"/>
          <w:szCs w:val="22"/>
        </w:rPr>
      </w:pPr>
      <w:r w:rsidRPr="00862612">
        <w:rPr>
          <w:rFonts w:ascii="Arial Narrow" w:hAnsi="Arial Narrow"/>
          <w:sz w:val="22"/>
          <w:szCs w:val="22"/>
        </w:rPr>
        <w:t xml:space="preserve">Appendix </w:t>
      </w:r>
      <w:r w:rsidRPr="00862612" w:rsidR="00862612">
        <w:rPr>
          <w:rFonts w:ascii="Arial Narrow" w:hAnsi="Arial Narrow"/>
          <w:sz w:val="22"/>
          <w:szCs w:val="22"/>
        </w:rPr>
        <w:t>A</w:t>
      </w:r>
      <w:r w:rsidRPr="00862612">
        <w:rPr>
          <w:rFonts w:ascii="Arial Narrow" w:hAnsi="Arial Narrow"/>
          <w:sz w:val="22"/>
          <w:szCs w:val="22"/>
        </w:rPr>
        <w:t xml:space="preserve"> – parent letter used if parents have not been informed by telephone that their child has been positively handled</w:t>
      </w:r>
    </w:p>
    <w:p w:rsidR="00D62BF0" w:rsidP="00A05AE6" w:rsidRDefault="00D62BF0" w14:paraId="177C59B5" w14:textId="188A41DC">
      <w:pPr>
        <w:rPr>
          <w:rFonts w:ascii="Arial Narrow" w:hAnsi="Arial Narrow"/>
          <w:sz w:val="22"/>
          <w:szCs w:val="22"/>
        </w:rPr>
      </w:pPr>
    </w:p>
    <w:p w:rsidR="00D62BF0" w:rsidP="00A05AE6" w:rsidRDefault="00D62BF0" w14:paraId="0B0D44E1" w14:textId="5F4BA7E5">
      <w:pPr>
        <w:rPr>
          <w:rFonts w:ascii="Arial Narrow" w:hAnsi="Arial Narrow"/>
          <w:sz w:val="22"/>
          <w:szCs w:val="22"/>
        </w:rPr>
      </w:pPr>
      <w:r>
        <w:rPr>
          <w:rFonts w:ascii="Arial Narrow" w:hAnsi="Arial Narrow"/>
          <w:sz w:val="22"/>
          <w:szCs w:val="22"/>
        </w:rPr>
        <w:t xml:space="preserve">Appendix B – Individual risk assessment – to be completed after the risk restrictive physical intervention </w:t>
      </w:r>
    </w:p>
    <w:p w:rsidR="00ED0E75" w:rsidP="00A05AE6" w:rsidRDefault="00ED0E75" w14:paraId="7474E3E4" w14:textId="43578AA7">
      <w:pPr>
        <w:rPr>
          <w:rFonts w:ascii="Arial Narrow" w:hAnsi="Arial Narrow"/>
          <w:sz w:val="22"/>
          <w:szCs w:val="22"/>
        </w:rPr>
      </w:pPr>
    </w:p>
    <w:p w:rsidRPr="00862612" w:rsidR="00ED0E75" w:rsidP="00A05AE6" w:rsidRDefault="00ED0E75" w14:paraId="106F0702" w14:textId="14F2F141">
      <w:pPr>
        <w:rPr>
          <w:rFonts w:ascii="Arial Narrow" w:hAnsi="Arial Narrow"/>
          <w:sz w:val="22"/>
          <w:szCs w:val="22"/>
        </w:rPr>
      </w:pPr>
      <w:r>
        <w:rPr>
          <w:rFonts w:ascii="Arial Narrow" w:hAnsi="Arial Narrow"/>
          <w:sz w:val="22"/>
          <w:szCs w:val="22"/>
        </w:rPr>
        <w:t xml:space="preserve">Appendix C – Individual support plan </w:t>
      </w:r>
      <w:r>
        <w:rPr>
          <w:rFonts w:ascii="Arial Narrow" w:hAnsi="Arial Narrow"/>
          <w:sz w:val="22"/>
          <w:szCs w:val="22"/>
        </w:rPr>
        <w:t>– to be completed after the risk restrictive physical intervention</w:t>
      </w:r>
      <w:r>
        <w:rPr>
          <w:rFonts w:ascii="Arial Narrow" w:hAnsi="Arial Narrow"/>
          <w:sz w:val="22"/>
          <w:szCs w:val="22"/>
        </w:rPr>
        <w:t xml:space="preserve">, if not before </w:t>
      </w:r>
    </w:p>
    <w:p w:rsidRPr="00862612" w:rsidR="00A05AE6" w:rsidP="00A05AE6" w:rsidRDefault="00A05AE6" w14:paraId="1A5108F7" w14:textId="77777777">
      <w:pPr>
        <w:rPr>
          <w:rFonts w:ascii="Arial Narrow" w:hAnsi="Arial Narrow"/>
          <w:sz w:val="22"/>
          <w:szCs w:val="22"/>
        </w:rPr>
      </w:pPr>
    </w:p>
    <w:p w:rsidRPr="00862612" w:rsidR="000E2EE7" w:rsidP="00D83E40" w:rsidRDefault="000E2EE7" w14:paraId="58BDF9B0" w14:textId="77777777">
      <w:pPr>
        <w:jc w:val="center"/>
        <w:rPr>
          <w:rFonts w:ascii="Arial Narrow" w:hAnsi="Arial Narrow"/>
          <w:sz w:val="52"/>
        </w:rPr>
      </w:pPr>
    </w:p>
    <w:p w:rsidRPr="00862612" w:rsidR="000E2EE7" w:rsidP="00D83E40" w:rsidRDefault="000E2EE7" w14:paraId="0B20C7CE" w14:textId="77777777">
      <w:pPr>
        <w:jc w:val="center"/>
        <w:rPr>
          <w:rFonts w:ascii="Arial Narrow" w:hAnsi="Arial Narrow"/>
          <w:sz w:val="52"/>
        </w:rPr>
      </w:pPr>
    </w:p>
    <w:p w:rsidRPr="00862612" w:rsidR="000E2EE7" w:rsidP="00D83E40" w:rsidRDefault="000E2EE7" w14:paraId="039DEEC6" w14:textId="77777777">
      <w:pPr>
        <w:jc w:val="center"/>
        <w:rPr>
          <w:rFonts w:ascii="Arial Narrow" w:hAnsi="Arial Narrow"/>
          <w:sz w:val="52"/>
        </w:rPr>
      </w:pPr>
    </w:p>
    <w:p w:rsidRPr="00862612" w:rsidR="000E2EE7" w:rsidP="00D83E40" w:rsidRDefault="000E2EE7" w14:paraId="5CDDD99A" w14:textId="77777777">
      <w:pPr>
        <w:jc w:val="center"/>
        <w:rPr>
          <w:rFonts w:ascii="Arial Narrow" w:hAnsi="Arial Narrow"/>
          <w:sz w:val="52"/>
        </w:rPr>
      </w:pPr>
    </w:p>
    <w:p w:rsidRPr="00862612" w:rsidR="000E2EE7" w:rsidP="00D83E40" w:rsidRDefault="000E2EE7" w14:paraId="45F1C136" w14:textId="77777777">
      <w:pPr>
        <w:jc w:val="center"/>
        <w:rPr>
          <w:rFonts w:ascii="Arial Narrow" w:hAnsi="Arial Narrow"/>
          <w:sz w:val="52"/>
        </w:rPr>
      </w:pPr>
    </w:p>
    <w:p w:rsidRPr="00862612" w:rsidR="002D384B" w:rsidP="00D83E40" w:rsidRDefault="002D384B" w14:paraId="668E0D68" w14:textId="77777777">
      <w:pPr>
        <w:jc w:val="center"/>
        <w:rPr>
          <w:rFonts w:ascii="Arial Narrow" w:hAnsi="Arial Narrow"/>
          <w:sz w:val="52"/>
        </w:rPr>
      </w:pPr>
    </w:p>
    <w:p w:rsidRPr="00862612" w:rsidR="002D384B" w:rsidP="00D83E40" w:rsidRDefault="002D384B" w14:paraId="72A531FC" w14:textId="77777777">
      <w:pPr>
        <w:jc w:val="center"/>
        <w:rPr>
          <w:rFonts w:ascii="Arial Narrow" w:hAnsi="Arial Narrow"/>
          <w:sz w:val="52"/>
        </w:rPr>
      </w:pPr>
    </w:p>
    <w:p w:rsidRPr="00862612" w:rsidR="00FF775C" w:rsidP="00D83E40" w:rsidRDefault="00FF775C" w14:paraId="467B7D45" w14:textId="77777777">
      <w:pPr>
        <w:jc w:val="center"/>
        <w:rPr>
          <w:rFonts w:ascii="Arial Narrow" w:hAnsi="Arial Narrow"/>
          <w:sz w:val="52"/>
        </w:rPr>
      </w:pPr>
    </w:p>
    <w:p w:rsidRPr="00862612" w:rsidR="00A83EBA" w:rsidP="00D83E40" w:rsidRDefault="00A83EBA" w14:paraId="0A818920" w14:textId="77777777">
      <w:pPr>
        <w:jc w:val="center"/>
        <w:rPr>
          <w:rFonts w:ascii="Arial Narrow" w:hAnsi="Arial Narrow"/>
          <w:sz w:val="52"/>
        </w:rPr>
      </w:pPr>
    </w:p>
    <w:p w:rsidRPr="00862612" w:rsidR="00A83EBA" w:rsidP="00D83E40" w:rsidRDefault="00A83EBA" w14:paraId="267647ED" w14:textId="77777777">
      <w:pPr>
        <w:jc w:val="center"/>
        <w:rPr>
          <w:rFonts w:ascii="Arial Narrow" w:hAnsi="Arial Narrow"/>
          <w:sz w:val="52"/>
        </w:rPr>
      </w:pPr>
    </w:p>
    <w:p w:rsidRPr="00862612" w:rsidR="00862612" w:rsidRDefault="00862612" w14:paraId="22B20486" w14:textId="29C222AC">
      <w:pPr>
        <w:widowControl/>
        <w:overflowPunct/>
        <w:autoSpaceDE/>
        <w:autoSpaceDN/>
        <w:adjustRightInd/>
        <w:textAlignment w:val="auto"/>
        <w:rPr>
          <w:rFonts w:ascii="Arial Narrow" w:hAnsi="Arial Narrow"/>
          <w:sz w:val="52"/>
        </w:rPr>
      </w:pPr>
      <w:r w:rsidRPr="00862612">
        <w:rPr>
          <w:rFonts w:ascii="Arial Narrow" w:hAnsi="Arial Narrow"/>
          <w:sz w:val="52"/>
        </w:rPr>
        <w:br w:type="page"/>
      </w:r>
    </w:p>
    <w:p w:rsidRPr="00862612" w:rsidR="00AA2575" w:rsidP="00862612" w:rsidRDefault="00862612" w14:paraId="6424FC09" w14:textId="214A90B5">
      <w:pPr>
        <w:rPr>
          <w:rFonts w:ascii="Arial Narrow" w:hAnsi="Arial Narrow"/>
          <w:b/>
          <w:szCs w:val="23"/>
        </w:rPr>
      </w:pPr>
      <w:r w:rsidRPr="00862612">
        <w:rPr>
          <w:rFonts w:ascii="Arial Narrow" w:hAnsi="Arial Narrow"/>
          <w:noProof/>
          <w:sz w:val="21"/>
          <w:szCs w:val="21"/>
          <w:lang w:eastAsia="en-GB"/>
        </w:rPr>
        <w:lastRenderedPageBreak/>
        <mc:AlternateContent>
          <mc:Choice Requires="wps">
            <w:drawing>
              <wp:anchor distT="0" distB="0" distL="114300" distR="114300" simplePos="0" relativeHeight="251659776" behindDoc="0" locked="0" layoutInCell="1" allowOverlap="1" wp14:anchorId="37058AF6" wp14:editId="79D6D2F7">
                <wp:simplePos x="0" y="0"/>
                <wp:positionH relativeFrom="column">
                  <wp:posOffset>-169138</wp:posOffset>
                </wp:positionH>
                <wp:positionV relativeFrom="paragraph">
                  <wp:posOffset>21143</wp:posOffset>
                </wp:positionV>
                <wp:extent cx="6399027" cy="512698"/>
                <wp:effectExtent l="19050" t="19050" r="20955" b="2095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027" cy="512698"/>
                        </a:xfrm>
                        <a:prstGeom prst="rect">
                          <a:avLst/>
                        </a:prstGeom>
                        <a:solidFill>
                          <a:srgbClr val="FFFFFF"/>
                        </a:solidFill>
                        <a:ln w="28575">
                          <a:solidFill>
                            <a:srgbClr val="000000"/>
                          </a:solidFill>
                          <a:miter lim="800000"/>
                          <a:headEnd/>
                          <a:tailEnd/>
                        </a:ln>
                      </wps:spPr>
                      <wps:txbx>
                        <w:txbxContent>
                          <w:p w:rsidR="002D384B" w:rsidP="00D43B82" w:rsidRDefault="002D384B" w14:paraId="15DA9862" w14:textId="70521BAF">
                            <w:r>
                              <w:t xml:space="preserve">Appendix </w:t>
                            </w:r>
                            <w:r w:rsidR="00862612">
                              <w:t>A</w:t>
                            </w:r>
                            <w:r>
                              <w:t xml:space="preserve"> – </w:t>
                            </w:r>
                            <w:r w:rsidR="00862612">
                              <w:t>Dojo/</w:t>
                            </w:r>
                            <w:r>
                              <w:t>Letter if parents have not been informed of by daily telephone call of intervention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934DADB">
              <v:shape id="Text Box 17" style="position:absolute;margin-left:-13.3pt;margin-top:1.65pt;width:503.85pt;height:4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4"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NVLgIAAFo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" w14:anchorId="37058AF6">
                <v:textbox>
                  <w:txbxContent>
                    <w:p w:rsidR="002D384B" w:rsidP="00D43B82" w:rsidRDefault="002D384B" w14:paraId="06CC9059" w14:textId="70521BAF">
                      <w:r>
                        <w:t xml:space="preserve">Appendix </w:t>
                      </w:r>
                      <w:r w:rsidR="00862612">
                        <w:t>A</w:t>
                      </w:r>
                      <w:r>
                        <w:t xml:space="preserve"> – </w:t>
                      </w:r>
                      <w:r w:rsidR="00862612">
                        <w:t>Dojo/</w:t>
                      </w:r>
                      <w:r>
                        <w:t>Letter if parents have not been informed of by daily telephone call of intervention</w:t>
                      </w:r>
                    </w:p>
                  </w:txbxContent>
                </v:textbox>
              </v:shape>
            </w:pict>
          </mc:Fallback>
        </mc:AlternateContent>
      </w:r>
    </w:p>
    <w:p w:rsidRPr="00862612" w:rsidR="00AA2575" w:rsidRDefault="00AA2575" w14:paraId="79E5E445" w14:textId="2665602F">
      <w:pPr>
        <w:widowControl/>
        <w:overflowPunct/>
        <w:autoSpaceDE/>
        <w:autoSpaceDN/>
        <w:adjustRightInd/>
        <w:textAlignment w:val="auto"/>
        <w:rPr>
          <w:rFonts w:ascii="Arial Narrow" w:hAnsi="Arial Narrow" w:eastAsia="Calibri"/>
          <w:b/>
          <w:color w:val="000000"/>
          <w:szCs w:val="23"/>
        </w:rPr>
      </w:pPr>
    </w:p>
    <w:p w:rsidRPr="00862612" w:rsidR="00AA2575" w:rsidP="00AA2575" w:rsidRDefault="00AA2575" w14:paraId="037326B4" w14:textId="77777777">
      <w:pPr>
        <w:tabs>
          <w:tab w:val="left" w:pos="8577"/>
        </w:tabs>
        <w:rPr>
          <w:rFonts w:ascii="Arial Narrow" w:hAnsi="Arial Narrow"/>
          <w:sz w:val="21"/>
          <w:szCs w:val="21"/>
        </w:rPr>
      </w:pPr>
      <w:r w:rsidRPr="00862612">
        <w:rPr>
          <w:rFonts w:ascii="Arial Narrow" w:hAnsi="Arial Narrow"/>
          <w:sz w:val="21"/>
          <w:szCs w:val="21"/>
        </w:rPr>
        <w:tab/>
      </w:r>
    </w:p>
    <w:p w:rsidRPr="00862612" w:rsidR="0082624F" w:rsidP="00AA2575" w:rsidRDefault="0082624F" w14:paraId="73A06FC6" w14:textId="77777777">
      <w:pPr>
        <w:rPr>
          <w:rFonts w:ascii="Arial Narrow" w:hAnsi="Arial Narrow"/>
          <w:sz w:val="21"/>
          <w:szCs w:val="21"/>
        </w:rPr>
      </w:pPr>
    </w:p>
    <w:p w:rsidRPr="00862612" w:rsidR="00AA2575" w:rsidP="00AA2575" w:rsidRDefault="00AA2575" w14:paraId="6CECFB75" w14:textId="77777777">
      <w:pPr>
        <w:rPr>
          <w:rFonts w:ascii="Arial Narrow" w:hAnsi="Arial Narrow"/>
          <w:sz w:val="21"/>
          <w:szCs w:val="21"/>
        </w:rPr>
      </w:pPr>
    </w:p>
    <w:p w:rsidRPr="00862612" w:rsidR="00AA2575" w:rsidP="00AA2575" w:rsidRDefault="00AA2575" w14:paraId="5A77B382" w14:textId="33F2F8F9">
      <w:pPr>
        <w:rPr>
          <w:rFonts w:ascii="Arial Narrow" w:hAnsi="Arial Narrow"/>
          <w:sz w:val="21"/>
          <w:szCs w:val="21"/>
        </w:rPr>
      </w:pPr>
    </w:p>
    <w:p w:rsidRPr="00862612" w:rsidR="00AA2575" w:rsidP="00AA2575" w:rsidRDefault="00AA2575" w14:paraId="3A1B20FB" w14:textId="4B45969D">
      <w:pPr>
        <w:rPr>
          <w:rFonts w:ascii="Arial Narrow" w:hAnsi="Arial Narrow"/>
          <w:sz w:val="22"/>
          <w:szCs w:val="22"/>
        </w:rPr>
      </w:pPr>
      <w:r w:rsidRPr="00862612">
        <w:rPr>
          <w:rFonts w:ascii="Arial Narrow" w:hAnsi="Arial Narrow"/>
          <w:sz w:val="22"/>
          <w:szCs w:val="22"/>
        </w:rPr>
        <w:t>Dear</w:t>
      </w:r>
      <w:r w:rsidRPr="00862612">
        <w:rPr>
          <w:rFonts w:ascii="Arial Narrow" w:hAnsi="Arial Narrow"/>
          <w:b/>
          <w:sz w:val="22"/>
          <w:szCs w:val="22"/>
        </w:rPr>
        <w:t xml:space="preserve"> </w:t>
      </w:r>
      <w:r w:rsidRPr="00862612">
        <w:rPr>
          <w:rFonts w:ascii="Arial Narrow" w:hAnsi="Arial Narrow"/>
          <w:sz w:val="22"/>
          <w:szCs w:val="22"/>
        </w:rPr>
        <w:t xml:space="preserve">Parent/ Carer, </w:t>
      </w:r>
    </w:p>
    <w:p w:rsidRPr="00862612" w:rsidR="00AA2575" w:rsidP="00AA2575" w:rsidRDefault="00AA2575" w14:paraId="3DCD18AC" w14:textId="77777777">
      <w:pPr>
        <w:rPr>
          <w:rFonts w:ascii="Arial Narrow" w:hAnsi="Arial Narrow"/>
          <w:sz w:val="22"/>
          <w:szCs w:val="22"/>
        </w:rPr>
      </w:pPr>
    </w:p>
    <w:p w:rsidRPr="00862612" w:rsidR="00AA2575" w:rsidP="00AA2575" w:rsidRDefault="00AA2575" w14:paraId="00385003" w14:textId="77777777">
      <w:pPr>
        <w:rPr>
          <w:rFonts w:ascii="Arial Narrow" w:hAnsi="Arial Narrow"/>
          <w:sz w:val="22"/>
          <w:szCs w:val="22"/>
        </w:rPr>
      </w:pPr>
      <w:r w:rsidRPr="00862612">
        <w:rPr>
          <w:rFonts w:ascii="Arial Narrow" w:hAnsi="Arial Narrow"/>
          <w:sz w:val="22"/>
          <w:szCs w:val="22"/>
        </w:rPr>
        <w:t xml:space="preserve">I am writing to inform you that </w:t>
      </w:r>
      <w:r w:rsidRPr="00862612">
        <w:rPr>
          <w:rFonts w:ascii="Arial Narrow" w:hAnsi="Arial Narrow"/>
          <w:sz w:val="22"/>
          <w:szCs w:val="22"/>
          <w:u w:val="single"/>
        </w:rPr>
        <w:tab/>
      </w:r>
      <w:r w:rsidRPr="00862612">
        <w:rPr>
          <w:rFonts w:ascii="Arial Narrow" w:hAnsi="Arial Narrow"/>
          <w:sz w:val="22"/>
          <w:szCs w:val="22"/>
          <w:u w:val="single"/>
        </w:rPr>
        <w:tab/>
      </w:r>
      <w:r w:rsidRPr="00862612">
        <w:rPr>
          <w:rFonts w:ascii="Arial Narrow" w:hAnsi="Arial Narrow"/>
          <w:sz w:val="22"/>
          <w:szCs w:val="22"/>
          <w:u w:val="single"/>
        </w:rPr>
        <w:tab/>
      </w:r>
      <w:r w:rsidRPr="00862612">
        <w:rPr>
          <w:rFonts w:ascii="Arial Narrow" w:hAnsi="Arial Narrow"/>
          <w:sz w:val="22"/>
          <w:szCs w:val="22"/>
          <w:u w:val="single"/>
        </w:rPr>
        <w:t xml:space="preserve">  </w:t>
      </w:r>
      <w:r w:rsidRPr="00862612">
        <w:rPr>
          <w:rFonts w:ascii="Arial Narrow" w:hAnsi="Arial Narrow"/>
          <w:sz w:val="22"/>
          <w:szCs w:val="22"/>
        </w:rPr>
        <w:t xml:space="preserve"> was involved in an incident on </w:t>
      </w:r>
      <w:r w:rsidRPr="00862612">
        <w:rPr>
          <w:rFonts w:ascii="Arial Narrow" w:hAnsi="Arial Narrow"/>
          <w:sz w:val="22"/>
          <w:szCs w:val="22"/>
          <w:u w:val="single"/>
        </w:rPr>
        <w:tab/>
      </w:r>
      <w:r w:rsidRPr="00862612">
        <w:rPr>
          <w:rFonts w:ascii="Arial Narrow" w:hAnsi="Arial Narrow"/>
          <w:sz w:val="22"/>
          <w:szCs w:val="22"/>
          <w:u w:val="single"/>
        </w:rPr>
        <w:t xml:space="preserve">           </w:t>
      </w:r>
      <w:r w:rsidRPr="00862612">
        <w:rPr>
          <w:rFonts w:ascii="Arial Narrow" w:hAnsi="Arial Narrow"/>
          <w:sz w:val="22"/>
          <w:szCs w:val="22"/>
          <w:u w:val="single"/>
        </w:rPr>
        <w:tab/>
      </w:r>
      <w:r w:rsidRPr="00862612">
        <w:rPr>
          <w:rFonts w:ascii="Arial Narrow" w:hAnsi="Arial Narrow"/>
          <w:sz w:val="22"/>
          <w:szCs w:val="22"/>
        </w:rPr>
        <w:t xml:space="preserve"> which staff felt warranted the need for a member of my staff to </w:t>
      </w:r>
      <w:r w:rsidRPr="00862612" w:rsidR="0082624F">
        <w:rPr>
          <w:rFonts w:ascii="Arial Narrow" w:hAnsi="Arial Narrow"/>
          <w:sz w:val="22"/>
          <w:szCs w:val="22"/>
        </w:rPr>
        <w:t>positively handled</w:t>
      </w:r>
      <w:r w:rsidRPr="00862612">
        <w:rPr>
          <w:rFonts w:ascii="Arial Narrow" w:hAnsi="Arial Narrow"/>
          <w:sz w:val="22"/>
          <w:szCs w:val="22"/>
        </w:rPr>
        <w:t xml:space="preserve"> him/her.  </w:t>
      </w:r>
    </w:p>
    <w:p w:rsidRPr="00862612" w:rsidR="00AA2575" w:rsidP="00AA2575" w:rsidRDefault="00AA2575" w14:paraId="0B62282F" w14:textId="77777777">
      <w:pPr>
        <w:rPr>
          <w:rFonts w:ascii="Arial Narrow" w:hAnsi="Arial Narrow"/>
          <w:sz w:val="22"/>
          <w:szCs w:val="22"/>
        </w:rPr>
      </w:pPr>
    </w:p>
    <w:p w:rsidRPr="00862612" w:rsidR="00AA2575" w:rsidP="00AA2575" w:rsidRDefault="00AA2575" w14:paraId="4FAC432E" w14:textId="77777777">
      <w:pPr>
        <w:rPr>
          <w:rFonts w:ascii="Arial Narrow" w:hAnsi="Arial Narrow"/>
          <w:sz w:val="22"/>
          <w:szCs w:val="22"/>
        </w:rPr>
      </w:pPr>
      <w:r w:rsidRPr="00862612">
        <w:rPr>
          <w:rFonts w:ascii="Arial Narrow" w:hAnsi="Arial Narrow"/>
          <w:sz w:val="22"/>
          <w:szCs w:val="22"/>
        </w:rPr>
        <w:t xml:space="preserve">As the school has a Duty of Care to prevent physical harm to pupils and staff and a remit to promote good discipline and behaviour, the action by the member of staff was fully compliant with Section 550A of the Education Act 1996 in force from 1.9.98, Section 93, Education and Inspections Act 2006 and the school’s policy document ‘Positive Handling Policy.’ </w:t>
      </w:r>
    </w:p>
    <w:p w:rsidRPr="00862612" w:rsidR="00AA2575" w:rsidP="00AA2575" w:rsidRDefault="00AA2575" w14:paraId="1E9A1518" w14:textId="77777777">
      <w:pPr>
        <w:rPr>
          <w:rFonts w:ascii="Arial Narrow" w:hAnsi="Arial Narrow"/>
          <w:sz w:val="22"/>
          <w:szCs w:val="22"/>
        </w:rPr>
      </w:pPr>
    </w:p>
    <w:p w:rsidRPr="00862612" w:rsidR="00AA2575" w:rsidP="00AA2575" w:rsidRDefault="00AA2575" w14:paraId="1827F8A9" w14:textId="77777777">
      <w:pPr>
        <w:rPr>
          <w:rFonts w:ascii="Arial Narrow" w:hAnsi="Arial Narrow"/>
          <w:sz w:val="22"/>
          <w:szCs w:val="22"/>
        </w:rPr>
      </w:pPr>
      <w:r w:rsidRPr="00862612">
        <w:rPr>
          <w:rFonts w:ascii="Arial Narrow" w:hAnsi="Arial Narrow"/>
          <w:sz w:val="22"/>
          <w:szCs w:val="22"/>
        </w:rPr>
        <w:t>The Act lists occasions when ‘authorised’ persons may use force to control pupils as:</w:t>
      </w:r>
    </w:p>
    <w:p w:rsidRPr="00862612" w:rsidR="00AA2575" w:rsidP="00AA2575" w:rsidRDefault="00AA2575" w14:paraId="507B350C" w14:textId="77777777">
      <w:pPr>
        <w:numPr>
          <w:ilvl w:val="0"/>
          <w:numId w:val="11"/>
        </w:numPr>
        <w:rPr>
          <w:rFonts w:ascii="Arial Narrow" w:hAnsi="Arial Narrow"/>
          <w:sz w:val="22"/>
          <w:szCs w:val="22"/>
        </w:rPr>
      </w:pPr>
      <w:r w:rsidRPr="00862612">
        <w:rPr>
          <w:rFonts w:ascii="Arial Narrow" w:hAnsi="Arial Narrow"/>
          <w:sz w:val="22"/>
          <w:szCs w:val="22"/>
        </w:rPr>
        <w:t>Prevention of an offence.</w:t>
      </w:r>
    </w:p>
    <w:p w:rsidRPr="00862612" w:rsidR="00AA2575" w:rsidP="00AA2575" w:rsidRDefault="00AA2575" w14:paraId="21AEFC68" w14:textId="77777777">
      <w:pPr>
        <w:numPr>
          <w:ilvl w:val="0"/>
          <w:numId w:val="11"/>
        </w:numPr>
        <w:rPr>
          <w:rFonts w:ascii="Arial Narrow" w:hAnsi="Arial Narrow"/>
          <w:sz w:val="22"/>
          <w:szCs w:val="22"/>
        </w:rPr>
      </w:pPr>
      <w:r w:rsidRPr="00862612">
        <w:rPr>
          <w:rFonts w:ascii="Arial Narrow" w:hAnsi="Arial Narrow"/>
          <w:sz w:val="22"/>
          <w:szCs w:val="22"/>
        </w:rPr>
        <w:t>Prevention of personal injury or damage to property.</w:t>
      </w:r>
    </w:p>
    <w:p w:rsidRPr="00862612" w:rsidR="00AA2575" w:rsidP="00AA2575" w:rsidRDefault="00AA2575" w14:paraId="5115DC99" w14:textId="77777777">
      <w:pPr>
        <w:numPr>
          <w:ilvl w:val="0"/>
          <w:numId w:val="11"/>
        </w:numPr>
        <w:rPr>
          <w:rFonts w:ascii="Arial Narrow" w:hAnsi="Arial Narrow"/>
          <w:sz w:val="22"/>
          <w:szCs w:val="22"/>
        </w:rPr>
      </w:pPr>
      <w:r w:rsidRPr="00862612">
        <w:rPr>
          <w:rFonts w:ascii="Arial Narrow" w:hAnsi="Arial Narrow"/>
          <w:sz w:val="22"/>
          <w:szCs w:val="22"/>
        </w:rPr>
        <w:t>Prevention of behaviour prejudicial to good order and discipline.</w:t>
      </w:r>
    </w:p>
    <w:p w:rsidRPr="00862612" w:rsidR="00AA2575" w:rsidP="00AA2575" w:rsidRDefault="00AA2575" w14:paraId="4EBCC9F9" w14:textId="77777777">
      <w:pPr>
        <w:rPr>
          <w:rFonts w:ascii="Arial Narrow" w:hAnsi="Arial Narrow"/>
          <w:sz w:val="22"/>
          <w:szCs w:val="22"/>
        </w:rPr>
      </w:pPr>
    </w:p>
    <w:p w:rsidRPr="00862612" w:rsidR="00AA2575" w:rsidP="6A016E98" w:rsidRDefault="00AA2575" w14:paraId="3B9D40FB" w14:textId="26D0F955">
      <w:pPr>
        <w:rPr>
          <w:rFonts w:ascii="Arial Narrow" w:hAnsi="Arial Narrow"/>
          <w:b w:val="1"/>
          <w:bCs w:val="1"/>
          <w:sz w:val="22"/>
          <w:szCs w:val="22"/>
        </w:rPr>
      </w:pPr>
      <w:r w:rsidRPr="6A016E98" w:rsidR="00AA2575">
        <w:rPr>
          <w:rFonts w:ascii="Arial Narrow" w:hAnsi="Arial Narrow"/>
          <w:sz w:val="22"/>
          <w:szCs w:val="22"/>
        </w:rPr>
        <w:t xml:space="preserve">During the </w:t>
      </w:r>
      <w:r w:rsidRPr="6A016E98" w:rsidR="00AA2575">
        <w:rPr>
          <w:rFonts w:ascii="Arial Narrow" w:hAnsi="Arial Narrow"/>
          <w:sz w:val="22"/>
          <w:szCs w:val="22"/>
        </w:rPr>
        <w:t>restraint</w:t>
      </w:r>
      <w:r w:rsidRPr="6A016E98" w:rsidR="00AA2575">
        <w:rPr>
          <w:rFonts w:ascii="Arial Narrow" w:hAnsi="Arial Narrow"/>
          <w:sz w:val="22"/>
          <w:szCs w:val="22"/>
        </w:rPr>
        <w:t xml:space="preserve"> your child</w:t>
      </w:r>
      <w:r w:rsidRPr="6A016E98" w:rsidR="00AA2575">
        <w:rPr>
          <w:rFonts w:ascii="Arial Narrow" w:hAnsi="Arial Narrow"/>
          <w:b w:val="1"/>
          <w:bCs w:val="1"/>
          <w:sz w:val="22"/>
          <w:szCs w:val="22"/>
        </w:rPr>
        <w:t xml:space="preserve"> </w:t>
      </w:r>
      <w:r w:rsidRPr="6A016E98" w:rsidR="00AA2575">
        <w:rPr>
          <w:rFonts w:ascii="Arial Narrow" w:hAnsi="Arial Narrow"/>
          <w:sz w:val="22"/>
          <w:szCs w:val="22"/>
        </w:rPr>
        <w:t xml:space="preserve">was not at risk of harm, he/she was effectively removed from the situation and allowed to calm down. </w:t>
      </w:r>
    </w:p>
    <w:p w:rsidRPr="00862612" w:rsidR="00AA2575" w:rsidP="00AA2575" w:rsidRDefault="00AA2575" w14:paraId="1AD2A9C3" w14:textId="77777777">
      <w:pPr>
        <w:rPr>
          <w:rFonts w:ascii="Arial Narrow" w:hAnsi="Arial Narrow"/>
          <w:sz w:val="22"/>
          <w:szCs w:val="22"/>
        </w:rPr>
      </w:pPr>
    </w:p>
    <w:p w:rsidRPr="00862612" w:rsidR="00AA2575" w:rsidP="00AA2575" w:rsidRDefault="00AA2575" w14:paraId="1EC769BF" w14:textId="0D82E35B">
      <w:pPr>
        <w:rPr>
          <w:rFonts w:ascii="Arial Narrow" w:hAnsi="Arial Narrow"/>
          <w:sz w:val="22"/>
          <w:szCs w:val="22"/>
        </w:rPr>
      </w:pPr>
      <w:r w:rsidRPr="6A016E98" w:rsidR="00AA2575">
        <w:rPr>
          <w:rFonts w:ascii="Arial Narrow" w:hAnsi="Arial Narrow"/>
          <w:sz w:val="22"/>
          <w:szCs w:val="22"/>
        </w:rPr>
        <w:t xml:space="preserve">I am sure that you would wish to support the school and we would appreciate it if you spoke to your child about their actions and what caused the need </w:t>
      </w:r>
      <w:r w:rsidRPr="6A016E98" w:rsidR="1FA38B6F">
        <w:rPr>
          <w:rFonts w:ascii="Arial Narrow" w:hAnsi="Arial Narrow"/>
          <w:sz w:val="22"/>
          <w:szCs w:val="22"/>
        </w:rPr>
        <w:t>a restrictive physical intervention to be used</w:t>
      </w:r>
      <w:r w:rsidRPr="6A016E98" w:rsidR="00AA2575">
        <w:rPr>
          <w:rFonts w:ascii="Arial Narrow" w:hAnsi="Arial Narrow"/>
          <w:sz w:val="22"/>
          <w:szCs w:val="22"/>
        </w:rPr>
        <w:t xml:space="preserve">. If you would like to discuss the situation </w:t>
      </w:r>
      <w:r w:rsidRPr="6A016E98" w:rsidR="00AA2575">
        <w:rPr>
          <w:rFonts w:ascii="Arial Narrow" w:hAnsi="Arial Narrow"/>
          <w:sz w:val="22"/>
          <w:szCs w:val="22"/>
        </w:rPr>
        <w:t>further</w:t>
      </w:r>
      <w:r w:rsidRPr="6A016E98" w:rsidR="00AA2575">
        <w:rPr>
          <w:rFonts w:ascii="Arial Narrow" w:hAnsi="Arial Narrow"/>
          <w:sz w:val="22"/>
          <w:szCs w:val="22"/>
        </w:rPr>
        <w:t xml:space="preserve"> please contact the school to make an appointment.</w:t>
      </w:r>
    </w:p>
    <w:p w:rsidRPr="00862612" w:rsidR="00AA2575" w:rsidP="00AA2575" w:rsidRDefault="00AA2575" w14:paraId="633077F0" w14:textId="77777777">
      <w:pPr>
        <w:rPr>
          <w:rFonts w:ascii="Arial Narrow" w:hAnsi="Arial Narrow"/>
          <w:sz w:val="22"/>
          <w:szCs w:val="22"/>
        </w:rPr>
      </w:pPr>
    </w:p>
    <w:p w:rsidRPr="00862612" w:rsidR="00AA2575" w:rsidP="00AA2575" w:rsidRDefault="00AA2575" w14:paraId="55760AD4" w14:textId="77777777">
      <w:pPr>
        <w:rPr>
          <w:rFonts w:ascii="Arial Narrow" w:hAnsi="Arial Narrow"/>
          <w:sz w:val="22"/>
          <w:szCs w:val="22"/>
        </w:rPr>
      </w:pPr>
      <w:r w:rsidRPr="00862612">
        <w:rPr>
          <w:rFonts w:ascii="Arial Narrow" w:hAnsi="Arial Narrow"/>
          <w:sz w:val="22"/>
          <w:szCs w:val="22"/>
        </w:rPr>
        <w:t>Many thanks for your continued support.</w:t>
      </w:r>
    </w:p>
    <w:p w:rsidRPr="00862612" w:rsidR="00AA2575" w:rsidP="00AA2575" w:rsidRDefault="00AA2575" w14:paraId="2C8A3C49" w14:textId="77777777">
      <w:pPr>
        <w:rPr>
          <w:rFonts w:ascii="Arial Narrow" w:hAnsi="Arial Narrow"/>
          <w:sz w:val="22"/>
          <w:szCs w:val="22"/>
        </w:rPr>
      </w:pPr>
    </w:p>
    <w:p w:rsidRPr="00862612" w:rsidR="00AA2575" w:rsidP="00AA2575" w:rsidRDefault="00AA2575" w14:paraId="4E378B1E" w14:textId="77777777">
      <w:pPr>
        <w:rPr>
          <w:rFonts w:ascii="Arial Narrow" w:hAnsi="Arial Narrow"/>
          <w:sz w:val="22"/>
          <w:szCs w:val="22"/>
        </w:rPr>
      </w:pPr>
    </w:p>
    <w:p w:rsidRPr="00862612" w:rsidR="00AA2575" w:rsidP="00AA2575" w:rsidRDefault="00862612" w14:paraId="43E0EC7E" w14:textId="3D045BB4">
      <w:pPr>
        <w:rPr>
          <w:rFonts w:ascii="Arial Narrow" w:hAnsi="Arial Narrow"/>
          <w:sz w:val="22"/>
          <w:szCs w:val="22"/>
        </w:rPr>
      </w:pPr>
      <w:r w:rsidRPr="00862612">
        <w:rPr>
          <w:rFonts w:ascii="Arial Narrow" w:hAnsi="Arial Narrow"/>
          <w:sz w:val="22"/>
          <w:szCs w:val="22"/>
        </w:rPr>
        <w:t xml:space="preserve">H </w:t>
      </w:r>
      <w:proofErr w:type="gramStart"/>
      <w:r w:rsidRPr="00862612">
        <w:rPr>
          <w:rFonts w:ascii="Arial Narrow" w:hAnsi="Arial Narrow"/>
          <w:sz w:val="22"/>
          <w:szCs w:val="22"/>
        </w:rPr>
        <w:t xml:space="preserve">Kearsley </w:t>
      </w:r>
      <w:r w:rsidRPr="00862612" w:rsidR="00AA2575">
        <w:rPr>
          <w:rFonts w:ascii="Arial Narrow" w:hAnsi="Arial Narrow"/>
          <w:sz w:val="22"/>
          <w:szCs w:val="22"/>
        </w:rPr>
        <w:t xml:space="preserve"> </w:t>
      </w:r>
      <w:r w:rsidRPr="00862612" w:rsidR="00AA2575">
        <w:rPr>
          <w:rFonts w:ascii="Arial Narrow" w:hAnsi="Arial Narrow"/>
          <w:sz w:val="22"/>
          <w:szCs w:val="22"/>
        </w:rPr>
        <w:tab/>
      </w:r>
      <w:proofErr w:type="gramEnd"/>
      <w:r w:rsidRPr="00862612" w:rsidR="00AA2575">
        <w:rPr>
          <w:rFonts w:ascii="Arial Narrow" w:hAnsi="Arial Narrow"/>
          <w:sz w:val="22"/>
          <w:szCs w:val="22"/>
        </w:rPr>
        <w:tab/>
      </w:r>
      <w:r w:rsidRPr="00862612">
        <w:rPr>
          <w:rFonts w:ascii="Arial Narrow" w:hAnsi="Arial Narrow"/>
          <w:sz w:val="22"/>
          <w:szCs w:val="22"/>
        </w:rPr>
        <w:tab/>
      </w:r>
      <w:r w:rsidRPr="00862612">
        <w:rPr>
          <w:rFonts w:ascii="Arial Narrow" w:hAnsi="Arial Narrow"/>
          <w:sz w:val="22"/>
          <w:szCs w:val="22"/>
        </w:rPr>
        <w:t>H Oliver</w:t>
      </w:r>
    </w:p>
    <w:p w:rsidRPr="00862612" w:rsidR="00AA2575" w:rsidP="00AA2575" w:rsidRDefault="00AA2575" w14:paraId="26DD7B83" w14:textId="77777777">
      <w:pPr>
        <w:rPr>
          <w:rFonts w:ascii="Arial Narrow" w:hAnsi="Arial Narrow"/>
          <w:sz w:val="22"/>
          <w:szCs w:val="22"/>
        </w:rPr>
      </w:pPr>
      <w:r w:rsidRPr="00862612">
        <w:rPr>
          <w:rFonts w:ascii="Arial Narrow" w:hAnsi="Arial Narrow"/>
          <w:sz w:val="22"/>
          <w:szCs w:val="22"/>
        </w:rPr>
        <w:t>Headteacher</w:t>
      </w:r>
      <w:r w:rsidRPr="00862612">
        <w:rPr>
          <w:rFonts w:ascii="Arial Narrow" w:hAnsi="Arial Narrow"/>
          <w:sz w:val="22"/>
          <w:szCs w:val="22"/>
        </w:rPr>
        <w:tab/>
      </w:r>
      <w:r w:rsidRPr="00862612">
        <w:rPr>
          <w:rFonts w:ascii="Arial Narrow" w:hAnsi="Arial Narrow"/>
          <w:sz w:val="22"/>
          <w:szCs w:val="22"/>
        </w:rPr>
        <w:tab/>
      </w:r>
      <w:r w:rsidRPr="00862612">
        <w:rPr>
          <w:rFonts w:ascii="Arial Narrow" w:hAnsi="Arial Narrow"/>
          <w:sz w:val="22"/>
          <w:szCs w:val="22"/>
        </w:rPr>
        <w:tab/>
      </w:r>
      <w:r w:rsidRPr="00862612">
        <w:rPr>
          <w:rFonts w:ascii="Arial Narrow" w:hAnsi="Arial Narrow"/>
          <w:sz w:val="22"/>
          <w:szCs w:val="22"/>
        </w:rPr>
        <w:t>Deputy Headteacher</w:t>
      </w:r>
      <w:r w:rsidRPr="00862612">
        <w:rPr>
          <w:rFonts w:ascii="Arial Narrow" w:hAnsi="Arial Narrow"/>
          <w:sz w:val="22"/>
          <w:szCs w:val="22"/>
        </w:rPr>
        <w:tab/>
      </w:r>
    </w:p>
    <w:p w:rsidRPr="00862612" w:rsidR="00AA2575" w:rsidP="00AA2575" w:rsidRDefault="00AA2575" w14:paraId="19D80CFC" w14:textId="77777777">
      <w:pPr>
        <w:rPr>
          <w:rFonts w:ascii="Arial Narrow" w:hAnsi="Arial Narrow"/>
          <w:sz w:val="22"/>
          <w:szCs w:val="22"/>
        </w:rPr>
      </w:pPr>
      <w:r w:rsidRPr="00862612">
        <w:rPr>
          <w:rFonts w:ascii="Arial Narrow" w:hAnsi="Arial Narrow"/>
          <w:sz w:val="22"/>
          <w:szCs w:val="22"/>
        </w:rPr>
        <w:tab/>
      </w:r>
      <w:r w:rsidRPr="00862612">
        <w:rPr>
          <w:rFonts w:ascii="Arial Narrow" w:hAnsi="Arial Narrow"/>
          <w:sz w:val="22"/>
          <w:szCs w:val="22"/>
        </w:rPr>
        <w:tab/>
      </w:r>
      <w:r w:rsidRPr="00862612">
        <w:rPr>
          <w:rFonts w:ascii="Arial Narrow" w:hAnsi="Arial Narrow"/>
          <w:sz w:val="22"/>
          <w:szCs w:val="22"/>
        </w:rPr>
        <w:tab/>
      </w:r>
      <w:r w:rsidRPr="00862612">
        <w:rPr>
          <w:rFonts w:ascii="Arial Narrow" w:hAnsi="Arial Narrow"/>
          <w:sz w:val="22"/>
          <w:szCs w:val="22"/>
        </w:rPr>
        <w:tab/>
      </w:r>
    </w:p>
    <w:p w:rsidRPr="00862612" w:rsidR="00AA2575" w:rsidP="00AA2575" w:rsidRDefault="00AA2575" w14:paraId="1076E276" w14:textId="77777777">
      <w:pPr>
        <w:rPr>
          <w:rFonts w:ascii="Arial Narrow" w:hAnsi="Arial Narrow"/>
          <w:sz w:val="21"/>
          <w:szCs w:val="21"/>
        </w:rPr>
      </w:pPr>
    </w:p>
    <w:p w:rsidRPr="003E1E68" w:rsidR="000E2EE7" w:rsidP="000E2EE7" w:rsidRDefault="000E2EE7" w14:paraId="3BDA8436" w14:textId="77777777">
      <w:pPr>
        <w:pStyle w:val="Default"/>
        <w:jc w:val="center"/>
        <w:rPr>
          <w:b/>
          <w:szCs w:val="23"/>
        </w:rPr>
      </w:pPr>
    </w:p>
    <w:p w:rsidRPr="003E1E68" w:rsidR="000E2EE7" w:rsidP="000E2EE7" w:rsidRDefault="000E2EE7" w14:paraId="490EE010" w14:textId="77777777"/>
    <w:p w:rsidR="00D62BF0" w:rsidRDefault="00D62BF0" w14:paraId="06112EE0" w14:textId="23D14073">
      <w:pPr>
        <w:widowControl/>
        <w:overflowPunct/>
        <w:autoSpaceDE/>
        <w:autoSpaceDN/>
        <w:adjustRightInd/>
        <w:textAlignment w:val="auto"/>
        <w:rPr>
          <w:sz w:val="160"/>
        </w:rPr>
      </w:pPr>
      <w:r>
        <w:rPr>
          <w:sz w:val="160"/>
        </w:rPr>
        <w:br w:type="page"/>
      </w:r>
    </w:p>
    <w:p w:rsidR="00ED0E75" w:rsidP="00D62BF0" w:rsidRDefault="00ED0E75" w14:paraId="1B1E8876" w14:textId="77777777">
      <w:pPr>
        <w:widowControl/>
        <w:overflowPunct/>
        <w:autoSpaceDE/>
        <w:autoSpaceDN/>
        <w:adjustRightInd/>
        <w:rPr>
          <w:sz w:val="16"/>
          <w:szCs w:val="16"/>
          <w:lang w:eastAsia="en-GB"/>
        </w:rPr>
      </w:pPr>
      <w:r>
        <w:rPr>
          <w:sz w:val="16"/>
          <w:szCs w:val="16"/>
          <w:lang w:eastAsia="en-GB"/>
        </w:rPr>
        <w:lastRenderedPageBreak/>
        <w:t xml:space="preserve">Appendix B </w:t>
      </w:r>
    </w:p>
    <w:p w:rsidRPr="00D62BF0" w:rsidR="00D62BF0" w:rsidP="00D62BF0" w:rsidRDefault="00D62BF0" w14:paraId="5DB0E1FB" w14:textId="1D95E929">
      <w:pPr>
        <w:widowControl/>
        <w:overflowPunct/>
        <w:autoSpaceDE/>
        <w:autoSpaceDN/>
        <w:adjustRightInd/>
        <w:rPr>
          <w:rFonts w:ascii="Segoe UI" w:hAnsi="Segoe UI" w:cs="Segoe UI"/>
          <w:sz w:val="18"/>
          <w:szCs w:val="18"/>
          <w:lang w:eastAsia="en-GB"/>
        </w:rPr>
      </w:pPr>
      <w:r w:rsidRPr="00D62BF0">
        <w:rPr>
          <w:sz w:val="16"/>
          <w:szCs w:val="16"/>
          <w:lang w:eastAsia="en-GB"/>
        </w:rPr>
        <w:t> </w:t>
      </w:r>
    </w:p>
    <w:tbl>
      <w:tblPr>
        <w:tblW w:w="0" w:type="dxa"/>
        <w:tblInd w:w="-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6"/>
        <w:gridCol w:w="1380"/>
        <w:gridCol w:w="1382"/>
        <w:gridCol w:w="1381"/>
        <w:gridCol w:w="1380"/>
        <w:gridCol w:w="1384"/>
        <w:gridCol w:w="1535"/>
      </w:tblGrid>
      <w:tr w:rsidRPr="00D62BF0" w:rsidR="00D62BF0" w:rsidTr="00D62BF0" w14:paraId="42C63C15"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65DA4CC0"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2"/>
                <w:szCs w:val="22"/>
                <w:lang w:eastAsia="en-GB"/>
              </w:rPr>
              <w:t>Name of Child </w:t>
            </w:r>
          </w:p>
        </w:tc>
        <w:tc>
          <w:tcPr>
            <w:tcW w:w="139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02BF482E"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2"/>
                <w:szCs w:val="22"/>
                <w:lang w:eastAsia="en-GB"/>
              </w:rPr>
              <w:t>DOB </w:t>
            </w:r>
          </w:p>
        </w:tc>
        <w:tc>
          <w:tcPr>
            <w:tcW w:w="139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7F40CBCC" w14:textId="77777777">
            <w:pPr>
              <w:widowControl/>
              <w:overflowPunct/>
              <w:autoSpaceDE/>
              <w:autoSpaceDN/>
              <w:adjustRightInd/>
              <w:ind w:left="30" w:hanging="30"/>
              <w:jc w:val="center"/>
              <w:rPr>
                <w:rFonts w:ascii="Times New Roman" w:hAnsi="Times New Roman" w:cs="Times New Roman"/>
                <w:lang w:eastAsia="en-GB"/>
              </w:rPr>
            </w:pPr>
            <w:r w:rsidRPr="00D62BF0">
              <w:rPr>
                <w:rFonts w:ascii="Arial Narrow" w:hAnsi="Arial Narrow" w:cs="Times New Roman"/>
                <w:sz w:val="22"/>
                <w:szCs w:val="22"/>
                <w:lang w:eastAsia="en-GB"/>
              </w:rPr>
              <w:t>Year Group </w:t>
            </w:r>
          </w:p>
        </w:tc>
        <w:tc>
          <w:tcPr>
            <w:tcW w:w="139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73D74F10"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2"/>
                <w:szCs w:val="22"/>
                <w:lang w:eastAsia="en-GB"/>
              </w:rPr>
              <w:t>SEN Stage </w:t>
            </w:r>
          </w:p>
        </w:tc>
        <w:tc>
          <w:tcPr>
            <w:tcW w:w="139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2601169E"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2"/>
                <w:szCs w:val="22"/>
                <w:lang w:eastAsia="en-GB"/>
              </w:rPr>
              <w:t>Date of Plan </w:t>
            </w:r>
          </w:p>
        </w:tc>
        <w:tc>
          <w:tcPr>
            <w:tcW w:w="139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12CD8457"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2"/>
                <w:szCs w:val="22"/>
                <w:lang w:eastAsia="en-GB"/>
              </w:rPr>
              <w:t>Version Number </w:t>
            </w:r>
          </w:p>
        </w:tc>
        <w:tc>
          <w:tcPr>
            <w:tcW w:w="154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715AC862"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2"/>
                <w:szCs w:val="22"/>
                <w:lang w:eastAsia="en-GB"/>
              </w:rPr>
              <w:t>Completed By </w:t>
            </w:r>
          </w:p>
        </w:tc>
      </w:tr>
      <w:tr w:rsidRPr="00D62BF0" w:rsidR="00D62BF0" w:rsidTr="00D62BF0" w14:paraId="544758B5" w14:textId="77777777">
        <w:trPr>
          <w:trHeight w:val="300"/>
        </w:trPr>
        <w:tc>
          <w:tcPr>
            <w:tcW w:w="141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9FBBB6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95267F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96A617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12AE98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64EAAB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39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2F7852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CBAC5E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r>
    </w:tbl>
    <w:p w:rsidRPr="00D62BF0" w:rsidR="00D62BF0" w:rsidP="00D62BF0" w:rsidRDefault="00D62BF0" w14:paraId="5022F93C" w14:textId="77777777">
      <w:pPr>
        <w:widowControl/>
        <w:overflowPunct/>
        <w:autoSpaceDE/>
        <w:autoSpaceDN/>
        <w:adjustRightInd/>
        <w:rPr>
          <w:rFonts w:ascii="Segoe UI" w:hAnsi="Segoe UI" w:cs="Segoe UI"/>
          <w:sz w:val="18"/>
          <w:szCs w:val="18"/>
          <w:lang w:eastAsia="en-GB"/>
        </w:rPr>
      </w:pPr>
      <w:r w:rsidRPr="00D62BF0">
        <w:rPr>
          <w:rFonts w:ascii="Arial Narrow" w:hAnsi="Arial Narrow" w:cs="Segoe UI"/>
          <w:lang w:eastAsia="en-GB"/>
        </w:rPr>
        <w:t> </w:t>
      </w:r>
    </w:p>
    <w:tbl>
      <w:tblPr>
        <w:tblW w:w="0" w:type="dxa"/>
        <w:tblInd w:w="-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09"/>
        <w:gridCol w:w="1573"/>
        <w:gridCol w:w="1524"/>
        <w:gridCol w:w="1568"/>
        <w:gridCol w:w="1557"/>
        <w:gridCol w:w="1707"/>
      </w:tblGrid>
      <w:tr w:rsidRPr="00D62BF0" w:rsidR="00D62BF0" w:rsidTr="00D62BF0" w14:paraId="3617A611" w14:textId="77777777">
        <w:trPr>
          <w:trHeight w:val="285"/>
        </w:trPr>
        <w:tc>
          <w:tcPr>
            <w:tcW w:w="9945" w:type="dxa"/>
            <w:gridSpan w:val="6"/>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68C058B2" w14:textId="77777777">
            <w:pPr>
              <w:widowControl/>
              <w:overflowPunct/>
              <w:autoSpaceDE/>
              <w:autoSpaceDN/>
              <w:adjustRightInd/>
              <w:jc w:val="center"/>
              <w:divId w:val="900556005"/>
              <w:rPr>
                <w:rFonts w:ascii="Times New Roman" w:hAnsi="Times New Roman" w:cs="Times New Roman"/>
                <w:lang w:eastAsia="en-GB"/>
              </w:rPr>
            </w:pPr>
            <w:r w:rsidRPr="00D62BF0">
              <w:rPr>
                <w:rFonts w:ascii="Arial Narrow" w:hAnsi="Arial Narrow" w:cs="Times New Roman"/>
                <w:sz w:val="22"/>
                <w:szCs w:val="22"/>
                <w:lang w:eastAsia="en-GB"/>
              </w:rPr>
              <w:t>Risk Assessment </w:t>
            </w:r>
          </w:p>
        </w:tc>
      </w:tr>
      <w:tr w:rsidRPr="00D62BF0" w:rsidR="00D62BF0" w:rsidTr="00D62BF0" w14:paraId="6104C531" w14:textId="77777777">
        <w:trPr>
          <w:trHeight w:val="2250"/>
        </w:trPr>
        <w:tc>
          <w:tcPr>
            <w:tcW w:w="1920"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D62BF0" w:rsidP="00D62BF0" w:rsidRDefault="00D62BF0" w14:paraId="444AA840"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sz w:val="20"/>
                <w:szCs w:val="20"/>
                <w:lang w:eastAsia="en-GB"/>
              </w:rPr>
              <w:t>Mark those that apply </w:t>
            </w:r>
          </w:p>
        </w:tc>
        <w:tc>
          <w:tcPr>
            <w:tcW w:w="1590"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7F25836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p w:rsidRPr="00D62BF0" w:rsidR="00D62BF0" w:rsidP="00D62BF0" w:rsidRDefault="00D62BF0" w14:paraId="5D2FE72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HOW LIKELY  </w:t>
            </w:r>
          </w:p>
          <w:p w:rsidRPr="00D62BF0" w:rsidR="00D62BF0" w:rsidP="00D62BF0" w:rsidRDefault="00D62BF0" w14:paraId="11C4AFD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4 – certain </w:t>
            </w:r>
          </w:p>
          <w:p w:rsidRPr="00D62BF0" w:rsidR="00D62BF0" w:rsidP="00D62BF0" w:rsidRDefault="00D62BF0" w14:paraId="419ACD0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3 – probable </w:t>
            </w:r>
          </w:p>
          <w:p w:rsidRPr="00D62BF0" w:rsidR="00D62BF0" w:rsidP="00D62BF0" w:rsidRDefault="00D62BF0" w14:paraId="6AB8846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2 – possible </w:t>
            </w:r>
          </w:p>
          <w:p w:rsidRPr="00D62BF0" w:rsidR="00D62BF0" w:rsidP="00D62BF0" w:rsidRDefault="00D62BF0" w14:paraId="43BC0463"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1 – not impossible </w:t>
            </w:r>
          </w:p>
          <w:p w:rsidRPr="00D62BF0" w:rsidR="00D62BF0" w:rsidP="00D62BF0" w:rsidRDefault="00D62BF0" w14:paraId="1F0120C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0 - never </w:t>
            </w:r>
          </w:p>
        </w:tc>
        <w:tc>
          <w:tcPr>
            <w:tcW w:w="154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09546CA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p w:rsidRPr="00D62BF0" w:rsidR="00D62BF0" w:rsidP="00D62BF0" w:rsidRDefault="00D62BF0" w14:paraId="06DA33F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TIME OF DAY </w:t>
            </w:r>
          </w:p>
          <w:p w:rsidRPr="00D62BF0" w:rsidR="00D62BF0" w:rsidP="00D62BF0" w:rsidRDefault="00D62BF0" w14:paraId="7C09568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Before school </w:t>
            </w:r>
          </w:p>
          <w:p w:rsidRPr="00D62BF0" w:rsidR="00D62BF0" w:rsidP="00D62BF0" w:rsidRDefault="00D62BF0" w14:paraId="0D48C51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Break </w:t>
            </w:r>
          </w:p>
          <w:p w:rsidRPr="00D62BF0" w:rsidR="00D62BF0" w:rsidP="00D62BF0" w:rsidRDefault="00D62BF0" w14:paraId="3BBEEE8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AM lessons </w:t>
            </w:r>
          </w:p>
          <w:p w:rsidRPr="00D62BF0" w:rsidR="00D62BF0" w:rsidP="00D62BF0" w:rsidRDefault="00D62BF0" w14:paraId="26D1C10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Lunch </w:t>
            </w:r>
          </w:p>
          <w:p w:rsidRPr="00D62BF0" w:rsidR="00D62BF0" w:rsidP="00D62BF0" w:rsidRDefault="00D62BF0" w14:paraId="57E8144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PM lessons </w:t>
            </w:r>
          </w:p>
          <w:p w:rsidRPr="00D62BF0" w:rsidR="00D62BF0" w:rsidP="00D62BF0" w:rsidRDefault="00D62BF0" w14:paraId="7D5E814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End of the day </w:t>
            </w:r>
          </w:p>
          <w:p w:rsidRPr="00D62BF0" w:rsidR="00D62BF0" w:rsidP="00D62BF0" w:rsidRDefault="00D62BF0" w14:paraId="2D92049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All day </w:t>
            </w:r>
          </w:p>
        </w:tc>
        <w:tc>
          <w:tcPr>
            <w:tcW w:w="1590"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55C7DF1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p w:rsidRPr="00D62BF0" w:rsidR="00D62BF0" w:rsidP="00D62BF0" w:rsidRDefault="00D62BF0" w14:paraId="6FC5557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HOW OFTEN </w:t>
            </w:r>
          </w:p>
          <w:p w:rsidRPr="00D62BF0" w:rsidR="00D62BF0" w:rsidP="00D62BF0" w:rsidRDefault="00D62BF0" w14:paraId="006C51E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4 – daily </w:t>
            </w:r>
          </w:p>
          <w:p w:rsidRPr="00D62BF0" w:rsidR="00D62BF0" w:rsidP="00D62BF0" w:rsidRDefault="00D62BF0" w14:paraId="568DFFA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3 – weekly </w:t>
            </w:r>
          </w:p>
          <w:p w:rsidRPr="00D62BF0" w:rsidR="00D62BF0" w:rsidP="00D62BF0" w:rsidRDefault="00D62BF0" w14:paraId="209483A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2 – monthly </w:t>
            </w:r>
          </w:p>
          <w:p w:rsidRPr="00D62BF0" w:rsidR="00D62BF0" w:rsidP="00D62BF0" w:rsidRDefault="00D62BF0" w14:paraId="7C8A890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1 – rarely </w:t>
            </w:r>
          </w:p>
          <w:p w:rsidRPr="00D62BF0" w:rsidR="00D62BF0" w:rsidP="00D62BF0" w:rsidRDefault="00D62BF0" w14:paraId="69B7038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0 – never </w:t>
            </w:r>
          </w:p>
          <w:p w:rsidRPr="00D62BF0" w:rsidR="00D62BF0" w:rsidP="00D62BF0" w:rsidRDefault="00D62BF0" w14:paraId="2D0FC20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5093CB9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p w:rsidRPr="00D62BF0" w:rsidR="00D62BF0" w:rsidP="00D62BF0" w:rsidRDefault="00D62BF0" w14:paraId="50F6C83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WHO IS MOST LIKELY TO BE HARMED </w:t>
            </w:r>
          </w:p>
          <w:p w:rsidRPr="00D62BF0" w:rsidR="00D62BF0" w:rsidP="00D62BF0" w:rsidRDefault="00D62BF0" w14:paraId="266B7D5C"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Pupils </w:t>
            </w:r>
          </w:p>
          <w:p w:rsidRPr="00D62BF0" w:rsidR="00D62BF0" w:rsidP="00D62BF0" w:rsidRDefault="00D62BF0" w14:paraId="04B4FFAD" w14:textId="77777777">
            <w:pPr>
              <w:widowControl/>
              <w:overflowPunct/>
              <w:autoSpaceDE/>
              <w:autoSpaceDN/>
              <w:adjustRightInd/>
              <w:rPr>
                <w:rFonts w:ascii="Times New Roman" w:hAnsi="Times New Roman" w:cs="Times New Roman"/>
                <w:lang w:eastAsia="en-GB"/>
              </w:rPr>
            </w:pPr>
            <w:proofErr w:type="gramStart"/>
            <w:r w:rsidRPr="00D62BF0">
              <w:rPr>
                <w:rFonts w:ascii="Arial Narrow" w:hAnsi="Arial Narrow" w:cs="Times New Roman"/>
                <w:sz w:val="20"/>
                <w:szCs w:val="20"/>
                <w:lang w:eastAsia="en-GB"/>
              </w:rPr>
              <w:t>Staff  F</w:t>
            </w:r>
            <w:proofErr w:type="gramEnd"/>
            <w:r w:rsidRPr="00D62BF0">
              <w:rPr>
                <w:rFonts w:ascii="Arial Narrow" w:hAnsi="Arial Narrow" w:cs="Times New Roman"/>
                <w:sz w:val="20"/>
                <w:szCs w:val="20"/>
                <w:lang w:eastAsia="en-GB"/>
              </w:rPr>
              <w:t xml:space="preserve"> or M </w:t>
            </w:r>
          </w:p>
          <w:p w:rsidRPr="00D62BF0" w:rsidR="00D62BF0" w:rsidP="00D62BF0" w:rsidRDefault="00D62BF0" w14:paraId="2EC14DB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Visitors </w:t>
            </w:r>
          </w:p>
          <w:p w:rsidRPr="00D62BF0" w:rsidR="00D62BF0" w:rsidP="00D62BF0" w:rsidRDefault="00D62BF0" w14:paraId="48D026D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All Staff </w:t>
            </w:r>
          </w:p>
          <w:p w:rsidRPr="00D62BF0" w:rsidR="00D62BF0" w:rsidP="00D62BF0" w:rsidRDefault="00D62BF0" w14:paraId="746F2ED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Everyone </w:t>
            </w:r>
          </w:p>
        </w:tc>
        <w:tc>
          <w:tcPr>
            <w:tcW w:w="1680"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D62BF0" w:rsidP="00D62BF0" w:rsidRDefault="00D62BF0" w14:paraId="6864F06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p w:rsidRPr="00D62BF0" w:rsidR="00D62BF0" w:rsidP="00D62BF0" w:rsidRDefault="00D62BF0" w14:paraId="03679AD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POTENTIAL HARM </w:t>
            </w:r>
          </w:p>
          <w:p w:rsidRPr="00D62BF0" w:rsidR="00D62BF0" w:rsidP="00D62BF0" w:rsidRDefault="00D62BF0" w14:paraId="38AB70B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3 – life threatening </w:t>
            </w:r>
          </w:p>
          <w:p w:rsidRPr="00D62BF0" w:rsidR="00D62BF0" w:rsidP="00D62BF0" w:rsidRDefault="00D62BF0" w14:paraId="240FCAB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2 – serious </w:t>
            </w:r>
          </w:p>
          <w:p w:rsidRPr="00D62BF0" w:rsidR="00D62BF0" w:rsidP="00D62BF0" w:rsidRDefault="00D62BF0" w14:paraId="0CE084B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1 – harm </w:t>
            </w:r>
          </w:p>
          <w:p w:rsidRPr="00D62BF0" w:rsidR="00D62BF0" w:rsidP="00D62BF0" w:rsidRDefault="00D62BF0" w14:paraId="1C50C0E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0 – no harm </w:t>
            </w:r>
          </w:p>
        </w:tc>
      </w:tr>
      <w:tr w:rsidRPr="00D62BF0" w:rsidR="00D62BF0" w:rsidTr="00D62BF0" w14:paraId="0DF2CEE6"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0F0DC4E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Verbal abuse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E471B5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8F1DC5C"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19F8EE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1396FA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37D6E0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0CDEA908"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36F8048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Threats/aggression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3D37B7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335B50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E6E3A4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5BEE89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7ED122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713A02FB"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55074E3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Vandalism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450FB5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1C7CEA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9502C3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3BD3FB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E42BC2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13AB97A6"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599141F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Bullying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49C27B3"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5ABD3B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BE7187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BA1303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1C2A7C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4D9A67FD"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38E575A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Fighting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5E0346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5483DD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F79782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2039DE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FCE6F8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4F25A601"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379420B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Possible weapons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8B8C59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381A81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0198F6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FA0678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7B03D1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7ED0EB0F"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725E42BC"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Racial harassment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533265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6530E8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B60537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96EC59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99EDEA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18003CC5"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2FD68D5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Throwing objects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4F93C3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887DC4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F196E0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D9EAFE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BCDFA1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173FAE23"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5C28011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False accusations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5BDEF8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29AB54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42A521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69B431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D6ADA2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6CE92013"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01082F63"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Transport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20EA50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6DEFDD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3BD6B8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4D2D54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74E2B8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30C197B8"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46807C07" w14:textId="77777777">
            <w:pPr>
              <w:widowControl/>
              <w:overflowPunct/>
              <w:autoSpaceDE/>
              <w:autoSpaceDN/>
              <w:adjustRightInd/>
              <w:rPr>
                <w:rFonts w:ascii="Times New Roman" w:hAnsi="Times New Roman" w:cs="Times New Roman"/>
                <w:lang w:eastAsia="en-GB"/>
              </w:rPr>
            </w:pPr>
            <w:proofErr w:type="spellStart"/>
            <w:r w:rsidRPr="00D62BF0">
              <w:rPr>
                <w:rFonts w:ascii="Arial Narrow" w:hAnsi="Arial Narrow" w:cs="Times New Roman"/>
                <w:sz w:val="20"/>
                <w:szCs w:val="20"/>
                <w:lang w:eastAsia="en-GB"/>
              </w:rPr>
              <w:t>Self harm</w:t>
            </w:r>
            <w:proofErr w:type="spellEnd"/>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A22ED9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901738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07BABCD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1EA7A8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B6BC71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3FE7BCF8"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0DE649E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Smoking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6AF125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560710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FDBC01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C657AA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C1EAD3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4E495E34"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3849538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Leaving lessons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0164F4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2EC9D4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A5A8D13"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EE2FB6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4D36EA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2F8FE377"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6FAFC0B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Absconding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4800AE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F305B5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D2D4E1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E19531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3C94B27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7993F70E"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3E160A5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Drug abuse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E97C20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EFCAF7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EE41F0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0863AB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5888222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r w:rsidRPr="00D62BF0" w:rsidR="00D62BF0" w:rsidTr="00D62BF0" w14:paraId="08777025" w14:textId="77777777">
        <w:trPr>
          <w:trHeight w:val="375"/>
        </w:trPr>
        <w:tc>
          <w:tcPr>
            <w:tcW w:w="19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D62BF0" w:rsidP="00D62BF0" w:rsidRDefault="00D62BF0" w14:paraId="3C79C4B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Arson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267C078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40"/>
                <w:szCs w:val="40"/>
                <w:lang w:eastAsia="en-GB"/>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7F39B39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9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63AB70C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575"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4311B8A3"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16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D62BF0" w:rsidP="00D62BF0" w:rsidRDefault="00D62BF0" w14:paraId="19E5303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r>
    </w:tbl>
    <w:p w:rsidRPr="00D62BF0" w:rsidR="00D62BF0" w:rsidP="00D62BF0" w:rsidRDefault="00D62BF0" w14:paraId="6915FDD3" w14:textId="77777777">
      <w:pPr>
        <w:widowControl/>
        <w:overflowPunct/>
        <w:autoSpaceDE/>
        <w:autoSpaceDN/>
        <w:adjustRightInd/>
        <w:rPr>
          <w:rFonts w:ascii="Segoe UI" w:hAnsi="Segoe UI" w:cs="Segoe UI"/>
          <w:sz w:val="18"/>
          <w:szCs w:val="18"/>
          <w:lang w:eastAsia="en-GB"/>
        </w:rPr>
      </w:pPr>
      <w:r w:rsidRPr="00D62BF0">
        <w:rPr>
          <w:rFonts w:ascii="Arial Narrow" w:hAnsi="Arial Narrow" w:cs="Segoe UI"/>
          <w:sz w:val="20"/>
          <w:szCs w:val="20"/>
          <w:lang w:eastAsia="en-GB"/>
        </w:rPr>
        <w:t> </w:t>
      </w:r>
    </w:p>
    <w:p w:rsidRPr="00D62BF0" w:rsidR="00D62BF0" w:rsidP="00D62BF0" w:rsidRDefault="00D62BF0" w14:paraId="0BB78550" w14:textId="77777777">
      <w:pPr>
        <w:widowControl/>
        <w:overflowPunct/>
        <w:autoSpaceDE/>
        <w:autoSpaceDN/>
        <w:adjustRightInd/>
        <w:rPr>
          <w:rFonts w:ascii="Segoe UI" w:hAnsi="Segoe UI" w:cs="Segoe UI"/>
          <w:sz w:val="18"/>
          <w:szCs w:val="18"/>
          <w:lang w:eastAsia="en-GB"/>
        </w:rPr>
      </w:pPr>
      <w:r w:rsidRPr="00D62BF0">
        <w:rPr>
          <w:rFonts w:ascii="Arial Narrow" w:hAnsi="Arial Narrow" w:cs="Segoe UI"/>
          <w:sz w:val="8"/>
          <w:szCs w:val="8"/>
          <w:lang w:eastAsia="en-GB"/>
        </w:rPr>
        <w:t> </w:t>
      </w:r>
    </w:p>
    <w:p w:rsidRPr="00D62BF0" w:rsidR="00D62BF0" w:rsidP="00D62BF0" w:rsidRDefault="00D62BF0" w14:paraId="1A81F2A1" w14:textId="77777777">
      <w:pPr>
        <w:widowControl/>
        <w:overflowPunct/>
        <w:autoSpaceDE/>
        <w:autoSpaceDN/>
        <w:adjustRightInd/>
        <w:ind w:left="-435" w:right="-195"/>
        <w:rPr>
          <w:rFonts w:ascii="Segoe UI" w:hAnsi="Segoe UI" w:cs="Segoe UI"/>
          <w:sz w:val="18"/>
          <w:szCs w:val="18"/>
          <w:lang w:eastAsia="en-GB"/>
        </w:rPr>
      </w:pPr>
      <w:r w:rsidRPr="00D62BF0">
        <w:rPr>
          <w:rFonts w:ascii="Arial Narrow" w:hAnsi="Arial Narrow" w:cs="Segoe UI"/>
          <w:b/>
          <w:bCs/>
          <w:sz w:val="32"/>
          <w:szCs w:val="32"/>
          <w:lang w:eastAsia="en-GB"/>
        </w:rPr>
        <w:t>Risk Factor</w:t>
      </w:r>
      <w:r w:rsidRPr="00D62BF0">
        <w:rPr>
          <w:rFonts w:ascii="Calibri" w:hAnsi="Calibri" w:cs="Calibri"/>
          <w:sz w:val="32"/>
          <w:szCs w:val="32"/>
          <w:lang w:eastAsia="en-GB"/>
        </w:rPr>
        <w:t xml:space="preserve"> </w:t>
      </w:r>
      <w:r w:rsidRPr="00D62BF0">
        <w:rPr>
          <w:rFonts w:ascii="Arial Narrow" w:hAnsi="Arial Narrow" w:cs="Segoe UI"/>
          <w:lang w:eastAsia="en-GB"/>
        </w:rPr>
        <w:t>______________</w:t>
      </w:r>
      <w:r w:rsidRPr="00D62BF0">
        <w:rPr>
          <w:rFonts w:ascii="Calibri" w:hAnsi="Calibri" w:cs="Calibri"/>
          <w:lang w:eastAsia="en-GB"/>
        </w:rPr>
        <w:t xml:space="preserve"> </w:t>
      </w:r>
      <w:r w:rsidRPr="00D62BF0">
        <w:rPr>
          <w:rFonts w:ascii="Arial Narrow" w:hAnsi="Arial Narrow" w:cs="Segoe UI"/>
          <w:lang w:eastAsia="en-GB"/>
        </w:rPr>
        <w:t> </w:t>
      </w:r>
      <w:proofErr w:type="gramStart"/>
      <w:r w:rsidRPr="00D62BF0">
        <w:rPr>
          <w:rFonts w:ascii="Arial Narrow" w:hAnsi="Arial Narrow" w:cs="Segoe UI"/>
          <w:lang w:eastAsia="en-GB"/>
        </w:rPr>
        <w:t>   (</w:t>
      </w:r>
      <w:proofErr w:type="gramEnd"/>
      <w:r w:rsidRPr="00D62BF0">
        <w:rPr>
          <w:rFonts w:ascii="Arial Narrow" w:hAnsi="Arial Narrow" w:cs="Segoe UI"/>
          <w:lang w:eastAsia="en-GB"/>
        </w:rPr>
        <w:t>Approximate % chance of harm occurring) </w:t>
      </w:r>
    </w:p>
    <w:p w:rsidRPr="00D62BF0" w:rsidR="00D62BF0" w:rsidP="00D62BF0" w:rsidRDefault="00D62BF0" w14:paraId="0645D68B" w14:textId="77777777">
      <w:pPr>
        <w:widowControl/>
        <w:overflowPunct/>
        <w:autoSpaceDE/>
        <w:autoSpaceDN/>
        <w:adjustRightInd/>
        <w:ind w:left="-435" w:right="-195"/>
        <w:rPr>
          <w:rFonts w:ascii="Segoe UI" w:hAnsi="Segoe UI" w:cs="Segoe UI"/>
          <w:sz w:val="18"/>
          <w:szCs w:val="18"/>
          <w:lang w:eastAsia="en-GB"/>
        </w:rPr>
      </w:pPr>
      <w:r w:rsidRPr="00D62BF0">
        <w:rPr>
          <w:rFonts w:ascii="Arial Narrow" w:hAnsi="Arial Narrow" w:cs="Segoe UI"/>
          <w:sz w:val="22"/>
          <w:szCs w:val="22"/>
          <w:lang w:eastAsia="en-GB"/>
        </w:rPr>
        <w:t>100% - certain</w:t>
      </w:r>
      <w:r w:rsidRPr="00D62BF0">
        <w:rPr>
          <w:rFonts w:ascii="Calibri" w:hAnsi="Calibri" w:cs="Calibri"/>
          <w:sz w:val="22"/>
          <w:szCs w:val="22"/>
          <w:lang w:eastAsia="en-GB"/>
        </w:rPr>
        <w:t xml:space="preserve"> </w:t>
      </w:r>
      <w:r w:rsidRPr="00D62BF0">
        <w:rPr>
          <w:rFonts w:ascii="Arial Narrow" w:hAnsi="Arial Narrow" w:cs="Segoe UI"/>
          <w:sz w:val="22"/>
          <w:szCs w:val="22"/>
          <w:lang w:eastAsia="en-GB"/>
        </w:rPr>
        <w:t>&gt;50% - probable</w:t>
      </w:r>
      <w:r w:rsidRPr="00D62BF0">
        <w:rPr>
          <w:rFonts w:ascii="Calibri" w:hAnsi="Calibri" w:cs="Calibri"/>
          <w:sz w:val="22"/>
          <w:szCs w:val="22"/>
          <w:lang w:eastAsia="en-GB"/>
        </w:rPr>
        <w:t xml:space="preserve"> </w:t>
      </w:r>
      <w:r w:rsidRPr="00D62BF0">
        <w:rPr>
          <w:rFonts w:ascii="Arial Narrow" w:hAnsi="Arial Narrow" w:cs="Segoe UI"/>
          <w:sz w:val="22"/>
          <w:szCs w:val="22"/>
          <w:lang w:eastAsia="en-GB"/>
        </w:rPr>
        <w:t>&gt;9% - possible</w:t>
      </w:r>
      <w:r w:rsidRPr="00D62BF0">
        <w:rPr>
          <w:rFonts w:ascii="Calibri" w:hAnsi="Calibri" w:cs="Calibri"/>
          <w:sz w:val="22"/>
          <w:szCs w:val="22"/>
          <w:lang w:eastAsia="en-GB"/>
        </w:rPr>
        <w:t xml:space="preserve"> </w:t>
      </w:r>
      <w:r w:rsidRPr="00D62BF0">
        <w:rPr>
          <w:rFonts w:ascii="Arial Narrow" w:hAnsi="Arial Narrow" w:cs="Segoe UI"/>
          <w:sz w:val="22"/>
          <w:szCs w:val="22"/>
          <w:lang w:eastAsia="en-GB"/>
        </w:rPr>
        <w:t>&lt;9% - not possible</w:t>
      </w:r>
      <w:r w:rsidRPr="00D62BF0">
        <w:rPr>
          <w:rFonts w:ascii="Calibri" w:hAnsi="Calibri" w:cs="Calibri"/>
          <w:sz w:val="22"/>
          <w:szCs w:val="22"/>
          <w:lang w:eastAsia="en-GB"/>
        </w:rPr>
        <w:t xml:space="preserve"> </w:t>
      </w:r>
      <w:r w:rsidRPr="00D62BF0">
        <w:rPr>
          <w:rFonts w:ascii="Arial Narrow" w:hAnsi="Arial Narrow" w:cs="Segoe UI"/>
          <w:sz w:val="22"/>
          <w:szCs w:val="22"/>
          <w:lang w:eastAsia="en-GB"/>
        </w:rPr>
        <w:t>0% - never </w:t>
      </w:r>
    </w:p>
    <w:p w:rsidRPr="00D62BF0" w:rsidR="00D62BF0" w:rsidP="00D62BF0" w:rsidRDefault="00D62BF0" w14:paraId="404453FC" w14:textId="77777777">
      <w:pPr>
        <w:widowControl/>
        <w:overflowPunct/>
        <w:autoSpaceDE/>
        <w:autoSpaceDN/>
        <w:adjustRightInd/>
        <w:ind w:right="-195"/>
        <w:rPr>
          <w:rFonts w:ascii="Segoe UI" w:hAnsi="Segoe UI" w:cs="Segoe UI"/>
          <w:sz w:val="18"/>
          <w:szCs w:val="18"/>
          <w:lang w:eastAsia="en-GB"/>
        </w:rPr>
      </w:pPr>
      <w:r w:rsidRPr="00D62BF0">
        <w:rPr>
          <w:rFonts w:ascii="Arial Narrow" w:hAnsi="Arial Narrow" w:cs="Segoe UI"/>
          <w:lang w:eastAsia="en-GB"/>
        </w:rPr>
        <w:t> </w:t>
      </w:r>
    </w:p>
    <w:p w:rsidRPr="00D62BF0" w:rsidR="00D62BF0" w:rsidP="00D62BF0" w:rsidRDefault="00D62BF0" w14:paraId="1856BAF3" w14:textId="77777777">
      <w:pPr>
        <w:widowControl/>
        <w:overflowPunct/>
        <w:autoSpaceDE/>
        <w:autoSpaceDN/>
        <w:adjustRightInd/>
        <w:ind w:right="-195"/>
        <w:rPr>
          <w:rFonts w:ascii="Segoe UI" w:hAnsi="Segoe UI" w:cs="Segoe UI"/>
          <w:sz w:val="18"/>
          <w:szCs w:val="18"/>
          <w:lang w:eastAsia="en-GB"/>
        </w:rPr>
      </w:pPr>
      <w:r w:rsidRPr="00D62BF0">
        <w:rPr>
          <w:rFonts w:ascii="Arial Narrow" w:hAnsi="Arial Narrow" w:cs="Segoe UI"/>
          <w:lang w:eastAsia="en-GB"/>
        </w:rPr>
        <w:t> </w:t>
      </w:r>
    </w:p>
    <w:p w:rsidRPr="00D62BF0" w:rsidR="00D62BF0" w:rsidP="00D62BF0" w:rsidRDefault="00D62BF0" w14:paraId="524EABEE" w14:textId="77777777">
      <w:pPr>
        <w:widowControl/>
        <w:overflowPunct/>
        <w:autoSpaceDE/>
        <w:autoSpaceDN/>
        <w:adjustRightInd/>
        <w:ind w:right="-195"/>
        <w:jc w:val="center"/>
        <w:rPr>
          <w:rFonts w:ascii="Segoe UI" w:hAnsi="Segoe UI" w:cs="Segoe UI"/>
          <w:sz w:val="18"/>
          <w:szCs w:val="18"/>
          <w:lang w:eastAsia="en-GB"/>
        </w:rPr>
      </w:pPr>
      <w:r w:rsidRPr="00D62BF0">
        <w:rPr>
          <w:rFonts w:ascii="Arial Narrow" w:hAnsi="Arial Narrow" w:cs="Segoe UI"/>
          <w:lang w:eastAsia="en-GB"/>
        </w:rPr>
        <w:t>To help reduce the risk of potential harm, please refer to the individual child’s positive handling plan on the shared drive for a graduated response to each stage of crisis. </w:t>
      </w:r>
    </w:p>
    <w:p w:rsidR="00D62BF0" w:rsidRDefault="00D62BF0" w14:paraId="36776CB9" w14:textId="77777777">
      <w:r>
        <w:br w:type="page"/>
      </w:r>
    </w:p>
    <w:p w:rsidR="00D62BF0" w:rsidP="00D62BF0" w:rsidRDefault="00D62BF0" w14:paraId="7EED4A3F" w14:textId="77777777">
      <w:pPr>
        <w:widowControl/>
        <w:overflowPunct/>
        <w:autoSpaceDE/>
        <w:autoSpaceDN/>
        <w:adjustRightInd/>
        <w:jc w:val="center"/>
        <w:rPr>
          <w:rFonts w:ascii="Arial Narrow" w:hAnsi="Arial Narrow" w:cs="Times New Roman"/>
          <w:lang w:eastAsia="en-GB"/>
        </w:rPr>
        <w:sectPr w:rsidR="00D62BF0" w:rsidSect="00587309">
          <w:headerReference w:type="default" r:id="rId12"/>
          <w:footerReference w:type="default" r:id="rId13"/>
          <w:pgSz w:w="11906" w:h="16838" w:orient="portrait"/>
          <w:pgMar w:top="709" w:right="1191" w:bottom="1077" w:left="1191" w:header="709" w:footer="709" w:gutter="0"/>
          <w:pgBorders w:offsetFrom="page">
            <w:top w:val="single" w:color="auto" w:sz="18" w:space="24"/>
            <w:left w:val="single" w:color="auto" w:sz="18" w:space="24"/>
            <w:bottom w:val="single" w:color="auto" w:sz="18" w:space="24"/>
            <w:right w:val="single" w:color="auto" w:sz="18" w:space="24"/>
          </w:pgBorders>
          <w:cols w:space="708"/>
          <w:docGrid w:linePitch="360"/>
        </w:sectPr>
      </w:pPr>
    </w:p>
    <w:p w:rsidR="00ED0E75" w:rsidP="00D62BF0" w:rsidRDefault="00ED0E75" w14:paraId="427B9537" w14:textId="20CAB64D">
      <w:pPr>
        <w:widowControl/>
        <w:overflowPunct/>
        <w:autoSpaceDE/>
        <w:autoSpaceDN/>
        <w:adjustRightInd/>
        <w:rPr>
          <w:lang w:eastAsia="en-GB"/>
        </w:rPr>
      </w:pPr>
      <w:r>
        <w:rPr>
          <w:lang w:eastAsia="en-GB"/>
        </w:rPr>
        <w:lastRenderedPageBreak/>
        <w:t>Appendix C</w:t>
      </w:r>
    </w:p>
    <w:p w:rsidR="00ED0E75" w:rsidP="00D62BF0" w:rsidRDefault="00ED0E75" w14:paraId="1BC05CE0" w14:textId="77777777">
      <w:pPr>
        <w:widowControl/>
        <w:overflowPunct/>
        <w:autoSpaceDE/>
        <w:autoSpaceDN/>
        <w:adjustRightInd/>
        <w:rPr>
          <w:lang w:eastAsia="en-GB"/>
        </w:rPr>
      </w:pPr>
      <w:bookmarkStart w:name="_GoBack" w:id="0"/>
      <w:bookmarkEnd w:id="0"/>
    </w:p>
    <w:tbl>
      <w:tblPr>
        <w:tblW w:w="14779"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16"/>
        <w:gridCol w:w="1884"/>
        <w:gridCol w:w="1990"/>
        <w:gridCol w:w="1946"/>
        <w:gridCol w:w="1861"/>
        <w:gridCol w:w="2211"/>
        <w:gridCol w:w="2571"/>
      </w:tblGrid>
      <w:tr w:rsidRPr="00D62BF0" w:rsidR="00ED0E75" w:rsidTr="00A9000F" w14:paraId="751C8A69" w14:textId="77777777">
        <w:trPr>
          <w:trHeight w:val="375"/>
        </w:trPr>
        <w:tc>
          <w:tcPr>
            <w:tcW w:w="2316"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1A182C29"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Name of Child </w:t>
            </w:r>
          </w:p>
        </w:tc>
        <w:tc>
          <w:tcPr>
            <w:tcW w:w="1884"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2C62D7D2"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DOB </w:t>
            </w:r>
          </w:p>
        </w:tc>
        <w:tc>
          <w:tcPr>
            <w:tcW w:w="1990"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66FE4C3C" w14:textId="77777777">
            <w:pPr>
              <w:widowControl/>
              <w:overflowPunct/>
              <w:autoSpaceDE/>
              <w:autoSpaceDN/>
              <w:adjustRightInd/>
              <w:ind w:left="30" w:hanging="30"/>
              <w:jc w:val="center"/>
              <w:rPr>
                <w:rFonts w:ascii="Times New Roman" w:hAnsi="Times New Roman" w:cs="Times New Roman"/>
                <w:lang w:eastAsia="en-GB"/>
              </w:rPr>
            </w:pPr>
            <w:r w:rsidRPr="00D62BF0">
              <w:rPr>
                <w:rFonts w:ascii="Arial Narrow" w:hAnsi="Arial Narrow" w:cs="Times New Roman"/>
                <w:lang w:eastAsia="en-GB"/>
              </w:rPr>
              <w:t>Year Group </w:t>
            </w:r>
          </w:p>
        </w:tc>
        <w:tc>
          <w:tcPr>
            <w:tcW w:w="1946"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44BF756F"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SEN Stage </w:t>
            </w:r>
          </w:p>
        </w:tc>
        <w:tc>
          <w:tcPr>
            <w:tcW w:w="1861"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000902C9"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Date of Plan </w:t>
            </w:r>
          </w:p>
        </w:tc>
        <w:tc>
          <w:tcPr>
            <w:tcW w:w="2211"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74BC9C3A"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Version Number </w:t>
            </w:r>
          </w:p>
        </w:tc>
        <w:tc>
          <w:tcPr>
            <w:tcW w:w="2571"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02C25AA8"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Completed By </w:t>
            </w:r>
          </w:p>
        </w:tc>
      </w:tr>
      <w:tr w:rsidRPr="00D62BF0" w:rsidR="00ED0E75" w:rsidTr="00A9000F" w14:paraId="2B98D597" w14:textId="77777777">
        <w:trPr>
          <w:trHeight w:val="581"/>
        </w:trPr>
        <w:tc>
          <w:tcPr>
            <w:tcW w:w="231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62F6E4DE"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c>
          <w:tcPr>
            <w:tcW w:w="188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34B6F9D5"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c>
          <w:tcPr>
            <w:tcW w:w="199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6A9B2A68"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c>
          <w:tcPr>
            <w:tcW w:w="194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5DB6C34D"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c>
          <w:tcPr>
            <w:tcW w:w="186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476F53EA"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c>
          <w:tcPr>
            <w:tcW w:w="221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14F303EA"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c>
          <w:tcPr>
            <w:tcW w:w="257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49E9DB8F"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tc>
      </w:tr>
    </w:tbl>
    <w:p w:rsidRPr="00D62BF0" w:rsidR="00ED0E75" w:rsidP="00ED0E75" w:rsidRDefault="00ED0E75" w14:paraId="2146D720" w14:textId="77777777">
      <w:pPr>
        <w:widowControl/>
        <w:overflowPunct/>
        <w:autoSpaceDE/>
        <w:autoSpaceDN/>
        <w:adjustRightInd/>
        <w:rPr>
          <w:rFonts w:ascii="Segoe UI" w:hAnsi="Segoe UI" w:cs="Segoe UI"/>
          <w:sz w:val="18"/>
          <w:szCs w:val="18"/>
          <w:lang w:eastAsia="en-GB"/>
        </w:rPr>
      </w:pPr>
      <w:r w:rsidRPr="00D62BF0">
        <w:rPr>
          <w:rFonts w:ascii="Arial Narrow" w:hAnsi="Arial Narrow" w:cs="Segoe UI"/>
          <w:sz w:val="20"/>
          <w:szCs w:val="20"/>
          <w:lang w:eastAsia="en-GB"/>
        </w:rPr>
        <w:t> </w:t>
      </w:r>
    </w:p>
    <w:p w:rsidRPr="00D62BF0" w:rsidR="00ED0E75" w:rsidP="00ED0E75" w:rsidRDefault="00ED0E75" w14:paraId="35B7B53A" w14:textId="77777777">
      <w:pPr>
        <w:widowControl/>
        <w:overflowPunct/>
        <w:autoSpaceDE/>
        <w:autoSpaceDN/>
        <w:adjustRightInd/>
        <w:rPr>
          <w:rFonts w:ascii="Segoe UI" w:hAnsi="Segoe UI" w:cs="Segoe UI"/>
          <w:sz w:val="18"/>
          <w:szCs w:val="18"/>
          <w:lang w:eastAsia="en-GB"/>
        </w:rPr>
      </w:pPr>
      <w:r w:rsidRPr="00D62BF0">
        <w:rPr>
          <w:rFonts w:ascii="Arial Narrow" w:hAnsi="Arial Narrow" w:cs="Segoe UI"/>
          <w:sz w:val="8"/>
          <w:szCs w:val="8"/>
          <w:lang w:eastAsia="en-GB"/>
        </w:rPr>
        <w:t> </w:t>
      </w:r>
    </w:p>
    <w:p w:rsidRPr="00D62BF0" w:rsidR="00ED0E75" w:rsidP="00ED0E75" w:rsidRDefault="00ED0E75" w14:paraId="63B03A4D" w14:textId="77777777">
      <w:pPr>
        <w:widowControl/>
        <w:overflowPunct/>
        <w:autoSpaceDE/>
        <w:autoSpaceDN/>
        <w:adjustRightInd/>
        <w:rPr>
          <w:rFonts w:ascii="Segoe UI" w:hAnsi="Segoe UI" w:cs="Segoe UI"/>
          <w:sz w:val="18"/>
          <w:szCs w:val="18"/>
          <w:lang w:eastAsia="en-GB"/>
        </w:rPr>
      </w:pPr>
      <w:r w:rsidRPr="00D62BF0">
        <w:rPr>
          <w:rFonts w:ascii="Arial Narrow" w:hAnsi="Arial Narrow" w:cs="Segoe UI"/>
          <w:sz w:val="8"/>
          <w:szCs w:val="8"/>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5"/>
        <w:gridCol w:w="1945"/>
        <w:gridCol w:w="2059"/>
        <w:gridCol w:w="1960"/>
        <w:gridCol w:w="1806"/>
        <w:gridCol w:w="1863"/>
        <w:gridCol w:w="1954"/>
        <w:gridCol w:w="1944"/>
      </w:tblGrid>
      <w:tr w:rsidRPr="00D62BF0" w:rsidR="00ED0E75" w:rsidTr="00A9000F" w14:paraId="2294BBAF" w14:textId="77777777">
        <w:trPr>
          <w:trHeight w:val="1200"/>
        </w:trPr>
        <w:tc>
          <w:tcPr>
            <w:tcW w:w="1095"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7AB979B4" w14:textId="77777777">
            <w:pPr>
              <w:widowControl/>
              <w:overflowPunct/>
              <w:autoSpaceDE/>
              <w:autoSpaceDN/>
              <w:adjustRightInd/>
              <w:ind w:left="105" w:right="105"/>
              <w:jc w:val="center"/>
              <w:rPr>
                <w:rFonts w:ascii="Times New Roman" w:hAnsi="Times New Roman" w:cs="Times New Roman"/>
                <w:lang w:eastAsia="en-GB"/>
              </w:rPr>
            </w:pPr>
            <w:r w:rsidRPr="00D62BF0">
              <w:rPr>
                <w:rFonts w:ascii="Arial Narrow" w:hAnsi="Arial Narrow" w:cs="Times New Roman"/>
                <w:sz w:val="20"/>
                <w:szCs w:val="20"/>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387EF783"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lang w:eastAsia="en-GB"/>
              </w:rPr>
              <w:t>Engaged</w:t>
            </w:r>
            <w:r w:rsidRPr="00D62BF0">
              <w:rPr>
                <w:rFonts w:ascii="Arial Narrow" w:hAnsi="Arial Narrow" w:cs="Times New Roman"/>
                <w:lang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ED0E75" w:rsidP="00A9000F" w:rsidRDefault="00ED0E75" w14:paraId="79EA1FA6"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25CD12F3"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Level 1 </w:t>
            </w:r>
          </w:p>
          <w:p w:rsidRPr="00D62BF0" w:rsidR="00ED0E75" w:rsidP="00A9000F" w:rsidRDefault="00ED0E75" w14:paraId="475CC0A1"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color w:val="00B050"/>
                <w:lang w:eastAsia="en-GB"/>
              </w:rPr>
              <w:t>Anxiety</w:t>
            </w:r>
            <w:r w:rsidRPr="00D62BF0">
              <w:rPr>
                <w:rFonts w:ascii="Arial Narrow" w:hAnsi="Arial Narrow" w:cs="Times New Roman"/>
                <w:color w:val="00B050"/>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4C56BDD9"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Level 2 </w:t>
            </w:r>
          </w:p>
          <w:p w:rsidRPr="00D62BF0" w:rsidR="00ED0E75" w:rsidP="00A9000F" w:rsidRDefault="00ED0E75" w14:paraId="36BE141C"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color w:val="FFC000"/>
                <w:lang w:eastAsia="en-GB"/>
              </w:rPr>
              <w:t>Defensive</w:t>
            </w:r>
            <w:r w:rsidRPr="00D62BF0">
              <w:rPr>
                <w:rFonts w:ascii="Arial Narrow" w:hAnsi="Arial Narrow" w:cs="Times New Roman"/>
                <w:color w:val="FFC000"/>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35164DB0"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Level 3 </w:t>
            </w:r>
          </w:p>
          <w:p w:rsidRPr="00D62BF0" w:rsidR="00ED0E75" w:rsidP="00A9000F" w:rsidRDefault="00ED0E75" w14:paraId="33AF38C6"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color w:val="FF0000"/>
                <w:lang w:eastAsia="en-GB"/>
              </w:rPr>
              <w:t>CRISIS</w:t>
            </w:r>
            <w:r w:rsidRPr="00D62BF0">
              <w:rPr>
                <w:rFonts w:ascii="Arial Narrow" w:hAnsi="Arial Narrow" w:cs="Times New Roman"/>
                <w:color w:val="FF0000"/>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6421C39E"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Level 4 </w:t>
            </w:r>
          </w:p>
          <w:p w:rsidRPr="00D62BF0" w:rsidR="00ED0E75" w:rsidP="00A9000F" w:rsidRDefault="00ED0E75" w14:paraId="7E5A6D5F"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color w:val="FFC000"/>
                <w:lang w:eastAsia="en-GB"/>
              </w:rPr>
              <w:t>Depression</w:t>
            </w:r>
            <w:r w:rsidRPr="00D62BF0">
              <w:rPr>
                <w:rFonts w:ascii="Arial Narrow" w:hAnsi="Arial Narrow" w:cs="Times New Roman"/>
                <w:color w:val="FFC000"/>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D6E3BC"/>
            <w:hideMark/>
          </w:tcPr>
          <w:p w:rsidRPr="00D62BF0" w:rsidR="00ED0E75" w:rsidP="00A9000F" w:rsidRDefault="00ED0E75" w14:paraId="6E22C1B5"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466E21AF"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Level 5 </w:t>
            </w:r>
          </w:p>
          <w:p w:rsidRPr="00D62BF0" w:rsidR="00ED0E75" w:rsidP="00A9000F" w:rsidRDefault="00ED0E75" w14:paraId="0A0F03D4"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color w:val="FFC000"/>
                <w:lang w:eastAsia="en-GB"/>
              </w:rPr>
              <w:t>Recovery</w:t>
            </w:r>
            <w:r w:rsidRPr="00D62BF0">
              <w:rPr>
                <w:rFonts w:ascii="Arial Narrow" w:hAnsi="Arial Narrow" w:cs="Times New Roman"/>
                <w:color w:val="FFC000"/>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7D1299E7"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lang w:eastAsia="en-GB"/>
              </w:rPr>
              <w:t>Level 6 </w:t>
            </w:r>
          </w:p>
          <w:p w:rsidRPr="00D62BF0" w:rsidR="00ED0E75" w:rsidP="00A9000F" w:rsidRDefault="00ED0E75" w14:paraId="4DA73478" w14:textId="77777777">
            <w:pPr>
              <w:widowControl/>
              <w:overflowPunct/>
              <w:autoSpaceDE/>
              <w:autoSpaceDN/>
              <w:adjustRightInd/>
              <w:jc w:val="center"/>
              <w:rPr>
                <w:rFonts w:ascii="Times New Roman" w:hAnsi="Times New Roman" w:cs="Times New Roman"/>
                <w:lang w:eastAsia="en-GB"/>
              </w:rPr>
            </w:pPr>
            <w:r w:rsidRPr="00D62BF0">
              <w:rPr>
                <w:rFonts w:ascii="Arial Narrow" w:hAnsi="Arial Narrow" w:cs="Times New Roman"/>
                <w:b/>
                <w:bCs/>
                <w:color w:val="00B050"/>
                <w:lang w:eastAsia="en-GB"/>
              </w:rPr>
              <w:t>Debrief</w:t>
            </w:r>
            <w:r w:rsidRPr="00D62BF0">
              <w:rPr>
                <w:rFonts w:ascii="Arial Narrow" w:hAnsi="Arial Narrow" w:cs="Times New Roman"/>
                <w:color w:val="00B050"/>
                <w:lang w:eastAsia="en-GB"/>
              </w:rPr>
              <w:t> </w:t>
            </w:r>
          </w:p>
        </w:tc>
      </w:tr>
      <w:tr w:rsidRPr="00D62BF0" w:rsidR="00ED0E75" w:rsidTr="00A9000F" w14:paraId="355F9B8E" w14:textId="77777777">
        <w:trPr>
          <w:trHeight w:val="2805"/>
        </w:trPr>
        <w:tc>
          <w:tcPr>
            <w:tcW w:w="1095"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3EF0E51E" w14:textId="77777777">
            <w:pPr>
              <w:widowControl/>
              <w:overflowPunct/>
              <w:autoSpaceDE/>
              <w:autoSpaceDN/>
              <w:adjustRightInd/>
              <w:ind w:left="105" w:right="105"/>
              <w:jc w:val="center"/>
              <w:rPr>
                <w:rFonts w:ascii="Times New Roman" w:hAnsi="Times New Roman" w:cs="Times New Roman"/>
                <w:lang w:eastAsia="en-GB"/>
              </w:rPr>
            </w:pPr>
            <w:r w:rsidRPr="00D62BF0">
              <w:rPr>
                <w:rFonts w:ascii="Arial Narrow" w:hAnsi="Arial Narrow" w:cs="Times New Roman"/>
                <w:lang w:eastAsia="en-GB"/>
              </w:rPr>
              <w:t>Demonstrating / Presenting Behaviours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3A9280BF"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2161F8D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4694986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4DA6FBF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1A1CD8B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5FB2E83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6D82F92A"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549DBE23"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4294248C"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484AF4E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7EA2779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39D3D49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0E8FB027"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2115"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39656EFB"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What happened? </w:t>
            </w:r>
          </w:p>
          <w:p w:rsidRPr="00D62BF0" w:rsidR="00ED0E75" w:rsidP="00A9000F" w:rsidRDefault="00ED0E75" w14:paraId="035F7079"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What did you learn? </w:t>
            </w:r>
          </w:p>
          <w:p w:rsidRPr="00D62BF0" w:rsidR="00ED0E75" w:rsidP="00A9000F" w:rsidRDefault="00ED0E75" w14:paraId="7F6A8AE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What could you do differently next time? </w:t>
            </w:r>
          </w:p>
        </w:tc>
      </w:tr>
      <w:tr w:rsidRPr="00D62BF0" w:rsidR="00ED0E75" w:rsidTr="00A9000F" w14:paraId="2CD27477" w14:textId="77777777">
        <w:trPr>
          <w:trHeight w:val="2805"/>
        </w:trPr>
        <w:tc>
          <w:tcPr>
            <w:tcW w:w="1095" w:type="dxa"/>
            <w:tcBorders>
              <w:top w:val="single" w:color="auto" w:sz="6" w:space="0"/>
              <w:left w:val="single" w:color="auto" w:sz="6" w:space="0"/>
              <w:bottom w:val="single" w:color="auto" w:sz="6" w:space="0"/>
              <w:right w:val="single" w:color="auto" w:sz="6" w:space="0"/>
            </w:tcBorders>
            <w:shd w:val="clear" w:color="auto" w:fill="D6E3BC"/>
            <w:vAlign w:val="center"/>
            <w:hideMark/>
          </w:tcPr>
          <w:p w:rsidRPr="00D62BF0" w:rsidR="00ED0E75" w:rsidP="00A9000F" w:rsidRDefault="00ED0E75" w14:paraId="2FDF761F" w14:textId="77777777">
            <w:pPr>
              <w:widowControl/>
              <w:overflowPunct/>
              <w:autoSpaceDE/>
              <w:autoSpaceDN/>
              <w:adjustRightInd/>
              <w:ind w:left="105" w:right="105"/>
              <w:jc w:val="center"/>
              <w:rPr>
                <w:rFonts w:ascii="Times New Roman" w:hAnsi="Times New Roman" w:cs="Times New Roman"/>
                <w:lang w:eastAsia="en-GB"/>
              </w:rPr>
            </w:pPr>
            <w:r w:rsidRPr="00D62BF0">
              <w:rPr>
                <w:rFonts w:ascii="Arial Narrow" w:hAnsi="Arial Narrow" w:cs="Times New Roman"/>
                <w:lang w:eastAsia="en-GB"/>
              </w:rPr>
              <w:t>Staff Responses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2AC34D7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217EBB26"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15DE6524"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0FDAE2BC"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5B38F2CE"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32C79EA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2F1D5F81"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14E5A99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49A8A60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65F64B02"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34A87E38"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3EFEF2CD"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p w:rsidRPr="00D62BF0" w:rsidR="00ED0E75" w:rsidP="00A9000F" w:rsidRDefault="00ED0E75" w14:paraId="55B56EC0"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uto"/>
            <w:hideMark/>
          </w:tcPr>
          <w:p w:rsidRPr="00D62BF0" w:rsidR="00ED0E75" w:rsidP="00A9000F" w:rsidRDefault="00ED0E75" w14:paraId="2C669225" w14:textId="77777777">
            <w:pPr>
              <w:widowControl/>
              <w:overflowPunct/>
              <w:autoSpaceDE/>
              <w:autoSpaceDN/>
              <w:adjustRightInd/>
              <w:rPr>
                <w:rFonts w:ascii="Times New Roman" w:hAnsi="Times New Roman" w:cs="Times New Roman"/>
                <w:lang w:eastAsia="en-GB"/>
              </w:rPr>
            </w:pPr>
            <w:r w:rsidRPr="00D62BF0">
              <w:rPr>
                <w:rFonts w:ascii="Arial Narrow" w:hAnsi="Arial Narrow" w:cs="Times New Roman"/>
                <w:sz w:val="20"/>
                <w:szCs w:val="20"/>
                <w:lang w:eastAsia="en-GB"/>
              </w:rPr>
              <w:t> </w:t>
            </w:r>
          </w:p>
        </w:tc>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D62BF0" w:rsidR="00ED0E75" w:rsidP="00A9000F" w:rsidRDefault="00ED0E75" w14:paraId="76015979" w14:textId="77777777">
            <w:pPr>
              <w:widowControl/>
              <w:overflowPunct/>
              <w:autoSpaceDE/>
              <w:autoSpaceDN/>
              <w:adjustRightInd/>
              <w:textAlignment w:val="auto"/>
              <w:rPr>
                <w:rFonts w:ascii="Times New Roman" w:hAnsi="Times New Roman" w:cs="Times New Roman"/>
                <w:lang w:eastAsia="en-GB"/>
              </w:rPr>
            </w:pPr>
          </w:p>
        </w:tc>
      </w:tr>
    </w:tbl>
    <w:p w:rsidRPr="00D62BF0" w:rsidR="00D62BF0" w:rsidP="00D62BF0" w:rsidRDefault="00D62BF0" w14:paraId="154AEDF3" w14:textId="6646BADD">
      <w:pPr>
        <w:widowControl/>
        <w:overflowPunct/>
        <w:autoSpaceDE/>
        <w:autoSpaceDN/>
        <w:adjustRightInd/>
        <w:rPr>
          <w:rFonts w:ascii="Segoe UI" w:hAnsi="Segoe UI" w:cs="Segoe UI"/>
          <w:sz w:val="18"/>
          <w:szCs w:val="18"/>
          <w:lang w:eastAsia="en-GB"/>
        </w:rPr>
      </w:pPr>
      <w:r w:rsidRPr="00D62BF0">
        <w:rPr>
          <w:lang w:eastAsia="en-GB"/>
        </w:rPr>
        <w:t> </w:t>
      </w:r>
    </w:p>
    <w:p w:rsidRPr="003E1E68" w:rsidR="00D83E40" w:rsidP="000E2EE7" w:rsidRDefault="00D83E40" w14:paraId="2DA24057" w14:textId="77777777">
      <w:pPr>
        <w:widowControl/>
        <w:overflowPunct/>
        <w:autoSpaceDE/>
        <w:autoSpaceDN/>
        <w:adjustRightInd/>
        <w:textAlignment w:val="auto"/>
        <w:rPr>
          <w:sz w:val="160"/>
        </w:rPr>
      </w:pPr>
    </w:p>
    <w:sectPr w:rsidRPr="003E1E68" w:rsidR="00D83E40" w:rsidSect="00D62BF0">
      <w:pgSz w:w="16838" w:h="11906" w:orient="landscape"/>
      <w:pgMar w:top="1191" w:right="709" w:bottom="1191" w:left="1077" w:header="709" w:footer="709" w:gutter="0"/>
      <w:pgBorders w:offsetFrom="page">
        <w:top w:val="single" w:color="auto" w:sz="18" w:space="24"/>
        <w:left w:val="single" w:color="auto" w:sz="18" w:space="24"/>
        <w:bottom w:val="single" w:color="auto" w:sz="18" w:space="24"/>
        <w:right w:val="single" w:color="auto" w:sz="18"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9DB" w:rsidP="000231E0" w:rsidRDefault="00FC49DB" w14:paraId="4FBDAE6A" w14:textId="77777777">
      <w:r>
        <w:separator/>
      </w:r>
    </w:p>
  </w:endnote>
  <w:endnote w:type="continuationSeparator" w:id="0">
    <w:p w:rsidR="00FC49DB" w:rsidP="000231E0" w:rsidRDefault="00FC49DB" w14:paraId="335129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16DB6" w:rsidR="00B16DB6" w:rsidRDefault="00B16DB6" w14:paraId="60D4C67A" w14:textId="77777777">
    <w:pPr>
      <w:pStyle w:val="Footer"/>
      <w:jc w:val="center"/>
      <w:rPr>
        <w:rFonts w:ascii="Arial Narrow" w:hAnsi="Arial Narrow"/>
        <w:caps/>
        <w:noProof/>
      </w:rPr>
    </w:pPr>
    <w:r w:rsidRPr="00B16DB6">
      <w:rPr>
        <w:rFonts w:ascii="Arial Narrow" w:hAnsi="Arial Narrow"/>
        <w:caps/>
      </w:rPr>
      <w:fldChar w:fldCharType="begin"/>
    </w:r>
    <w:r w:rsidRPr="00B16DB6">
      <w:rPr>
        <w:rFonts w:ascii="Arial Narrow" w:hAnsi="Arial Narrow"/>
        <w:caps/>
      </w:rPr>
      <w:instrText xml:space="preserve"> PAGE   \* MERGEFORMAT </w:instrText>
    </w:r>
    <w:r w:rsidRPr="00B16DB6">
      <w:rPr>
        <w:rFonts w:ascii="Arial Narrow" w:hAnsi="Arial Narrow"/>
        <w:caps/>
      </w:rPr>
      <w:fldChar w:fldCharType="separate"/>
    </w:r>
    <w:r w:rsidRPr="00B16DB6">
      <w:rPr>
        <w:rFonts w:ascii="Arial Narrow" w:hAnsi="Arial Narrow"/>
        <w:caps/>
        <w:noProof/>
      </w:rPr>
      <w:t>2</w:t>
    </w:r>
    <w:r w:rsidRPr="00B16DB6">
      <w:rPr>
        <w:rFonts w:ascii="Arial Narrow" w:hAnsi="Arial Narrow"/>
        <w:caps/>
        <w:noProof/>
      </w:rPr>
      <w:fldChar w:fldCharType="end"/>
    </w:r>
  </w:p>
  <w:p w:rsidR="00B16DB6" w:rsidRDefault="00B16DB6" w14:paraId="0A847B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9DB" w:rsidP="000231E0" w:rsidRDefault="00FC49DB" w14:paraId="0D13EE07" w14:textId="77777777">
      <w:r>
        <w:separator/>
      </w:r>
    </w:p>
  </w:footnote>
  <w:footnote w:type="continuationSeparator" w:id="0">
    <w:p w:rsidR="00FC49DB" w:rsidP="000231E0" w:rsidRDefault="00FC49DB" w14:paraId="04F405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B16DB6" w:rsidR="00B16DB6" w:rsidP="00B16DB6" w:rsidRDefault="00B16DB6" w14:paraId="30D22BBE" w14:textId="14A25AB2">
    <w:pPr>
      <w:pStyle w:val="Header"/>
      <w:jc w:val="center"/>
      <w:rPr>
        <w:rFonts w:ascii="Arial Narrow" w:hAnsi="Arial Narrow"/>
      </w:rPr>
    </w:pPr>
    <w:r>
      <w:rPr>
        <w:rFonts w:ascii="Arial Narrow" w:hAnsi="Arial Narrow"/>
      </w:rPr>
      <w:t>Restrictive Physical Intervention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41624"/>
    <w:multiLevelType w:val="hybridMultilevel"/>
    <w:tmpl w:val="3072FF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0768E9"/>
    <w:multiLevelType w:val="hybridMultilevel"/>
    <w:tmpl w:val="23CEF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934A5A"/>
    <w:multiLevelType w:val="hybridMultilevel"/>
    <w:tmpl w:val="614C1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822E98"/>
    <w:multiLevelType w:val="hybridMultilevel"/>
    <w:tmpl w:val="655CF5B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ACA610E"/>
    <w:multiLevelType w:val="hybridMultilevel"/>
    <w:tmpl w:val="28EEA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0E7852"/>
    <w:multiLevelType w:val="hybridMultilevel"/>
    <w:tmpl w:val="77627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11136F"/>
    <w:multiLevelType w:val="hybridMultilevel"/>
    <w:tmpl w:val="710439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E84A59"/>
    <w:multiLevelType w:val="hybridMultilevel"/>
    <w:tmpl w:val="FFA067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477903"/>
    <w:multiLevelType w:val="hybridMultilevel"/>
    <w:tmpl w:val="578A9BA0"/>
    <w:lvl w:ilvl="0" w:tplc="43627764">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7C735C6"/>
    <w:multiLevelType w:val="hybridMultilevel"/>
    <w:tmpl w:val="312A6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F973750"/>
    <w:multiLevelType w:val="hybridMultilevel"/>
    <w:tmpl w:val="5B202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647010"/>
    <w:multiLevelType w:val="hybridMultilevel"/>
    <w:tmpl w:val="E5F23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BA8785F"/>
    <w:multiLevelType w:val="hybridMultilevel"/>
    <w:tmpl w:val="4516C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4610EB"/>
    <w:multiLevelType w:val="hybridMultilevel"/>
    <w:tmpl w:val="8F786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9D72CBD"/>
    <w:multiLevelType w:val="hybridMultilevel"/>
    <w:tmpl w:val="10DE82F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6DB44E71"/>
    <w:multiLevelType w:val="hybridMultilevel"/>
    <w:tmpl w:val="FEC8C13C"/>
    <w:lvl w:ilvl="0" w:tplc="43627764">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72B67B5B"/>
    <w:multiLevelType w:val="hybridMultilevel"/>
    <w:tmpl w:val="2E5ABC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251117"/>
    <w:multiLevelType w:val="hybridMultilevel"/>
    <w:tmpl w:val="8A8820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5186FCE"/>
    <w:multiLevelType w:val="hybridMultilevel"/>
    <w:tmpl w:val="FFD2C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7C1E4A"/>
    <w:multiLevelType w:val="hybridMultilevel"/>
    <w:tmpl w:val="C8F4BB9E"/>
    <w:lvl w:ilvl="0" w:tplc="4362776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9162427"/>
    <w:multiLevelType w:val="hybridMultilevel"/>
    <w:tmpl w:val="3D264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A07242D"/>
    <w:multiLevelType w:val="hybridMultilevel"/>
    <w:tmpl w:val="FAF4E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19"/>
  </w:num>
  <w:num w:numId="3">
    <w:abstractNumId w:val="15"/>
  </w:num>
  <w:num w:numId="4">
    <w:abstractNumId w:val="8"/>
  </w:num>
  <w:num w:numId="5">
    <w:abstractNumId w:val="14"/>
  </w:num>
  <w:num w:numId="6">
    <w:abstractNumId w:val="10"/>
  </w:num>
  <w:num w:numId="7">
    <w:abstractNumId w:val="20"/>
  </w:num>
  <w:num w:numId="8">
    <w:abstractNumId w:val="2"/>
  </w:num>
  <w:num w:numId="9">
    <w:abstractNumId w:val="13"/>
  </w:num>
  <w:num w:numId="10">
    <w:abstractNumId w:val="3"/>
  </w:num>
  <w:num w:numId="11">
    <w:abstractNumId w:val="4"/>
  </w:num>
  <w:num w:numId="12">
    <w:abstractNumId w:val="12"/>
  </w:num>
  <w:num w:numId="13">
    <w:abstractNumId w:val="18"/>
  </w:num>
  <w:num w:numId="14">
    <w:abstractNumId w:val="9"/>
  </w:num>
  <w:num w:numId="15">
    <w:abstractNumId w:val="6"/>
  </w:num>
  <w:num w:numId="16">
    <w:abstractNumId w:val="21"/>
  </w:num>
  <w:num w:numId="17">
    <w:abstractNumId w:val="16"/>
  </w:num>
  <w:num w:numId="18">
    <w:abstractNumId w:val="17"/>
  </w:num>
  <w:num w:numId="19">
    <w:abstractNumId w:val="1"/>
  </w:num>
  <w:num w:numId="20">
    <w:abstractNumId w:val="0"/>
  </w:num>
  <w:num w:numId="21">
    <w:abstractNumId w:val="7"/>
  </w:num>
  <w:num w:numId="2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75"/>
  <w:activeWritingStyle w:lang="en-GB" w:vendorID="64" w:dllVersion="4096" w:nlCheck="1" w:checkStyle="0" w:appName="MSWord"/>
  <w:trackRevisions w:val="false"/>
  <w:defaultTabStop w:val="720"/>
  <w:drawingGridHorizontalSpacing w:val="120"/>
  <w:displayHorizontalDrawingGridEvery w:val="2"/>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5C"/>
    <w:rsid w:val="000136BC"/>
    <w:rsid w:val="000231E0"/>
    <w:rsid w:val="00032BC5"/>
    <w:rsid w:val="000470FD"/>
    <w:rsid w:val="000671D9"/>
    <w:rsid w:val="0007483B"/>
    <w:rsid w:val="0009659E"/>
    <w:rsid w:val="000B01DD"/>
    <w:rsid w:val="000B4299"/>
    <w:rsid w:val="000E2EE7"/>
    <w:rsid w:val="00111DD5"/>
    <w:rsid w:val="00112B80"/>
    <w:rsid w:val="0012066D"/>
    <w:rsid w:val="0017425C"/>
    <w:rsid w:val="001E285B"/>
    <w:rsid w:val="00212CFF"/>
    <w:rsid w:val="00244375"/>
    <w:rsid w:val="00254BA4"/>
    <w:rsid w:val="002A6191"/>
    <w:rsid w:val="002A7234"/>
    <w:rsid w:val="002D384B"/>
    <w:rsid w:val="0030621E"/>
    <w:rsid w:val="00307F10"/>
    <w:rsid w:val="003B31EF"/>
    <w:rsid w:val="003B5E6F"/>
    <w:rsid w:val="003E1E68"/>
    <w:rsid w:val="00475E26"/>
    <w:rsid w:val="004D2EEE"/>
    <w:rsid w:val="00561BC8"/>
    <w:rsid w:val="00587309"/>
    <w:rsid w:val="006A0E1B"/>
    <w:rsid w:val="006C2B39"/>
    <w:rsid w:val="006E0879"/>
    <w:rsid w:val="007C258F"/>
    <w:rsid w:val="00810DFE"/>
    <w:rsid w:val="0082068C"/>
    <w:rsid w:val="008243B0"/>
    <w:rsid w:val="0082624F"/>
    <w:rsid w:val="0082795A"/>
    <w:rsid w:val="00845135"/>
    <w:rsid w:val="00845A1C"/>
    <w:rsid w:val="00862612"/>
    <w:rsid w:val="00891160"/>
    <w:rsid w:val="008D03BE"/>
    <w:rsid w:val="0090108D"/>
    <w:rsid w:val="00940966"/>
    <w:rsid w:val="0096234D"/>
    <w:rsid w:val="009F05AB"/>
    <w:rsid w:val="00A05AE6"/>
    <w:rsid w:val="00A402DF"/>
    <w:rsid w:val="00A83EBA"/>
    <w:rsid w:val="00A97C92"/>
    <w:rsid w:val="00AA2575"/>
    <w:rsid w:val="00B128D2"/>
    <w:rsid w:val="00B16DB6"/>
    <w:rsid w:val="00B907A8"/>
    <w:rsid w:val="00C65A70"/>
    <w:rsid w:val="00C90998"/>
    <w:rsid w:val="00C91231"/>
    <w:rsid w:val="00CA3746"/>
    <w:rsid w:val="00CE5598"/>
    <w:rsid w:val="00D43B82"/>
    <w:rsid w:val="00D62BF0"/>
    <w:rsid w:val="00D83E40"/>
    <w:rsid w:val="00DF0BB7"/>
    <w:rsid w:val="00E10156"/>
    <w:rsid w:val="00E16B70"/>
    <w:rsid w:val="00E93561"/>
    <w:rsid w:val="00ED0E75"/>
    <w:rsid w:val="00ED250D"/>
    <w:rsid w:val="00FB67FC"/>
    <w:rsid w:val="00FB6C19"/>
    <w:rsid w:val="00FC300E"/>
    <w:rsid w:val="00FC39F4"/>
    <w:rsid w:val="00FC49DB"/>
    <w:rsid w:val="00FF775C"/>
    <w:rsid w:val="031066BC"/>
    <w:rsid w:val="17B7F242"/>
    <w:rsid w:val="18D842A6"/>
    <w:rsid w:val="1FA38B6F"/>
    <w:rsid w:val="1FA7B88B"/>
    <w:rsid w:val="209DB699"/>
    <w:rsid w:val="22786516"/>
    <w:rsid w:val="25393C0F"/>
    <w:rsid w:val="27942937"/>
    <w:rsid w:val="29ACBC02"/>
    <w:rsid w:val="29EF68FB"/>
    <w:rsid w:val="2B8B395C"/>
    <w:rsid w:val="2C9EFF49"/>
    <w:rsid w:val="2D4CD7FB"/>
    <w:rsid w:val="2FCA68E1"/>
    <w:rsid w:val="2FD6A00B"/>
    <w:rsid w:val="30A1ACD7"/>
    <w:rsid w:val="3151E893"/>
    <w:rsid w:val="3172706C"/>
    <w:rsid w:val="328C0732"/>
    <w:rsid w:val="36D5D989"/>
    <w:rsid w:val="37D0DBC0"/>
    <w:rsid w:val="3D16B117"/>
    <w:rsid w:val="40EDF06E"/>
    <w:rsid w:val="414B4400"/>
    <w:rsid w:val="41707EC2"/>
    <w:rsid w:val="46AC2D1B"/>
    <w:rsid w:val="46D054B0"/>
    <w:rsid w:val="47F1EBE6"/>
    <w:rsid w:val="492A0B15"/>
    <w:rsid w:val="4AFE38AB"/>
    <w:rsid w:val="4B955A1A"/>
    <w:rsid w:val="4BDE813D"/>
    <w:rsid w:val="4D121FD0"/>
    <w:rsid w:val="4F30DBA4"/>
    <w:rsid w:val="516D7A2F"/>
    <w:rsid w:val="53094A90"/>
    <w:rsid w:val="530AEB77"/>
    <w:rsid w:val="5350F38A"/>
    <w:rsid w:val="5450F932"/>
    <w:rsid w:val="5640EB52"/>
    <w:rsid w:val="58196286"/>
    <w:rsid w:val="5A335D74"/>
    <w:rsid w:val="5D0C3280"/>
    <w:rsid w:val="61D4971A"/>
    <w:rsid w:val="64F50B27"/>
    <w:rsid w:val="6751ACAC"/>
    <w:rsid w:val="699EA05B"/>
    <w:rsid w:val="6A016E98"/>
    <w:rsid w:val="6C1A6363"/>
    <w:rsid w:val="6DA0EB36"/>
    <w:rsid w:val="6F34EB13"/>
    <w:rsid w:val="6FD0984B"/>
    <w:rsid w:val="782AB53E"/>
    <w:rsid w:val="792C3F3B"/>
    <w:rsid w:val="7BD21E1C"/>
    <w:rsid w:val="7C232C25"/>
    <w:rsid w:val="7C3FC86A"/>
    <w:rsid w:val="7D596A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2"/>
    </o:shapelayout>
  </w:shapeDefaults>
  <w:decimalSymbol w:val="."/>
  <w:listSeparator w:val=","/>
  <w14:docId w14:val="7B2F8F70"/>
  <w15:docId w15:val="{55C504A6-52B7-4851-9779-AC8070776A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E5598"/>
    <w:pPr>
      <w:widowControl w:val="0"/>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
    <w:basedOn w:val="Normal"/>
    <w:next w:val="Normal"/>
    <w:link w:val="Heading1Char"/>
    <w:qFormat/>
    <w:rsid w:val="00CE5598"/>
    <w:pPr>
      <w:keepNext/>
      <w:keepLines/>
      <w:spacing w:before="240" w:after="240"/>
      <w:outlineLvl w:val="0"/>
    </w:pPr>
    <w:rPr>
      <w:rFonts w:ascii="Cambria" w:hAnsi="Cambria" w:cs="Times New Roman"/>
      <w:b/>
      <w:bCs/>
      <w:kern w:val="32"/>
      <w:sz w:val="32"/>
      <w:szCs w:val="32"/>
      <w:lang w:val="x-none"/>
    </w:rPr>
  </w:style>
  <w:style w:type="paragraph" w:styleId="Heading2">
    <w:name w:val="heading 2"/>
    <w:aliases w:val="Numbered - 2"/>
    <w:basedOn w:val="Heading1"/>
    <w:next w:val="Normal"/>
    <w:link w:val="Heading2Char"/>
    <w:qFormat/>
    <w:rsid w:val="00CE5598"/>
    <w:pPr>
      <w:outlineLvl w:val="1"/>
    </w:pPr>
    <w:rPr>
      <w:i/>
      <w:iCs/>
      <w:kern w:val="0"/>
      <w:sz w:val="28"/>
      <w:szCs w:val="28"/>
    </w:rPr>
  </w:style>
  <w:style w:type="paragraph" w:styleId="Heading3">
    <w:name w:val="heading 3"/>
    <w:aliases w:val="Numbered - 3"/>
    <w:basedOn w:val="Heading2"/>
    <w:next w:val="Normal"/>
    <w:link w:val="Heading3Char"/>
    <w:qFormat/>
    <w:rsid w:val="00CE5598"/>
    <w:pPr>
      <w:keepNext w:val="0"/>
      <w:keepLines w:val="0"/>
      <w:spacing w:before="0" w:after="0"/>
      <w:outlineLvl w:val="2"/>
    </w:pPr>
    <w:rPr>
      <w:i w:val="0"/>
      <w:iCs w:val="0"/>
      <w:sz w:val="26"/>
      <w:szCs w:val="26"/>
    </w:rPr>
  </w:style>
  <w:style w:type="paragraph" w:styleId="Heading4">
    <w:name w:val="heading 4"/>
    <w:aliases w:val="Numbered - 4"/>
    <w:basedOn w:val="Heading3"/>
    <w:next w:val="Normal"/>
    <w:link w:val="Heading4Char"/>
    <w:qFormat/>
    <w:rsid w:val="00CE5598"/>
    <w:pPr>
      <w:outlineLvl w:val="3"/>
    </w:pPr>
    <w:rPr>
      <w:rFonts w:ascii="Calibri" w:hAnsi="Calibri"/>
      <w:sz w:val="28"/>
      <w:szCs w:val="28"/>
    </w:rPr>
  </w:style>
  <w:style w:type="paragraph" w:styleId="Heading5">
    <w:name w:val="heading 5"/>
    <w:aliases w:val="Numbered - 5"/>
    <w:basedOn w:val="Heading4"/>
    <w:next w:val="Normal"/>
    <w:link w:val="Heading5Char"/>
    <w:qFormat/>
    <w:rsid w:val="00CE5598"/>
    <w:pPr>
      <w:outlineLvl w:val="4"/>
    </w:pPr>
    <w:rPr>
      <w:i/>
      <w:iCs/>
      <w:sz w:val="26"/>
      <w:szCs w:val="26"/>
    </w:rPr>
  </w:style>
  <w:style w:type="paragraph" w:styleId="Heading6">
    <w:name w:val="heading 6"/>
    <w:aliases w:val="Numbered - 6"/>
    <w:basedOn w:val="Heading5"/>
    <w:next w:val="Normal"/>
    <w:link w:val="Heading6Char"/>
    <w:qFormat/>
    <w:rsid w:val="00CE5598"/>
    <w:pPr>
      <w:outlineLvl w:val="5"/>
    </w:pPr>
    <w:rPr>
      <w:i w:val="0"/>
      <w:iCs w:val="0"/>
      <w:sz w:val="20"/>
      <w:szCs w:val="20"/>
    </w:rPr>
  </w:style>
  <w:style w:type="paragraph" w:styleId="Heading7">
    <w:name w:val="heading 7"/>
    <w:aliases w:val="Numbered - 7"/>
    <w:basedOn w:val="Heading6"/>
    <w:next w:val="Normal"/>
    <w:link w:val="Heading7Char"/>
    <w:qFormat/>
    <w:rsid w:val="00CE5598"/>
    <w:pPr>
      <w:outlineLvl w:val="6"/>
    </w:pPr>
    <w:rPr>
      <w:b w:val="0"/>
      <w:bCs w:val="0"/>
      <w:sz w:val="24"/>
      <w:szCs w:val="24"/>
    </w:rPr>
  </w:style>
  <w:style w:type="paragraph" w:styleId="Heading8">
    <w:name w:val="heading 8"/>
    <w:aliases w:val="Numbered - 8"/>
    <w:basedOn w:val="Heading7"/>
    <w:next w:val="Normal"/>
    <w:link w:val="Heading8Char"/>
    <w:qFormat/>
    <w:rsid w:val="00CE5598"/>
    <w:pPr>
      <w:outlineLvl w:val="7"/>
    </w:pPr>
    <w:rPr>
      <w:i/>
      <w:iCs/>
    </w:rPr>
  </w:style>
  <w:style w:type="paragraph" w:styleId="Heading9">
    <w:name w:val="heading 9"/>
    <w:aliases w:val="Numbered - 9"/>
    <w:basedOn w:val="Heading8"/>
    <w:next w:val="Normal"/>
    <w:link w:val="Heading9Char"/>
    <w:qFormat/>
    <w:rsid w:val="00CE5598"/>
    <w:pPr>
      <w:outlineLvl w:val="8"/>
    </w:pPr>
    <w:rPr>
      <w:rFonts w:ascii="Cambria" w:hAnsi="Cambria"/>
      <w:i w:val="0"/>
      <w:iCs w:val="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Numbered - 1 Char"/>
    <w:basedOn w:val="DefaultParagraphFont"/>
    <w:link w:val="Heading1"/>
    <w:rsid w:val="00CE5598"/>
    <w:rPr>
      <w:rFonts w:ascii="Cambria" w:hAnsi="Cambria"/>
      <w:b/>
      <w:bCs/>
      <w:kern w:val="32"/>
      <w:sz w:val="32"/>
      <w:szCs w:val="32"/>
      <w:lang w:val="x-none"/>
    </w:rPr>
  </w:style>
  <w:style w:type="character" w:styleId="Heading2Char" w:customStyle="1">
    <w:name w:val="Heading 2 Char"/>
    <w:aliases w:val="Numbered - 2 Char"/>
    <w:basedOn w:val="DefaultParagraphFont"/>
    <w:link w:val="Heading2"/>
    <w:rsid w:val="00CE5598"/>
    <w:rPr>
      <w:rFonts w:ascii="Cambria" w:hAnsi="Cambria"/>
      <w:b/>
      <w:bCs/>
      <w:i/>
      <w:iCs/>
      <w:sz w:val="28"/>
      <w:szCs w:val="28"/>
      <w:lang w:val="x-none"/>
    </w:rPr>
  </w:style>
  <w:style w:type="character" w:styleId="Heading3Char" w:customStyle="1">
    <w:name w:val="Heading 3 Char"/>
    <w:aliases w:val="Numbered - 3 Char"/>
    <w:basedOn w:val="DefaultParagraphFont"/>
    <w:link w:val="Heading3"/>
    <w:rsid w:val="00CE5598"/>
    <w:rPr>
      <w:rFonts w:ascii="Cambria" w:hAnsi="Cambria"/>
      <w:b/>
      <w:bCs/>
      <w:sz w:val="26"/>
      <w:szCs w:val="26"/>
      <w:lang w:val="x-none"/>
    </w:rPr>
  </w:style>
  <w:style w:type="character" w:styleId="Heading4Char" w:customStyle="1">
    <w:name w:val="Heading 4 Char"/>
    <w:aliases w:val="Numbered - 4 Char"/>
    <w:basedOn w:val="DefaultParagraphFont"/>
    <w:link w:val="Heading4"/>
    <w:rsid w:val="00CE5598"/>
    <w:rPr>
      <w:rFonts w:ascii="Calibri" w:hAnsi="Calibri"/>
      <w:b/>
      <w:bCs/>
      <w:sz w:val="28"/>
      <w:szCs w:val="28"/>
      <w:lang w:val="x-none"/>
    </w:rPr>
  </w:style>
  <w:style w:type="character" w:styleId="Heading5Char" w:customStyle="1">
    <w:name w:val="Heading 5 Char"/>
    <w:aliases w:val="Numbered - 5 Char"/>
    <w:basedOn w:val="DefaultParagraphFont"/>
    <w:link w:val="Heading5"/>
    <w:rsid w:val="00CE5598"/>
    <w:rPr>
      <w:rFonts w:ascii="Calibri" w:hAnsi="Calibri"/>
      <w:b/>
      <w:bCs/>
      <w:i/>
      <w:iCs/>
      <w:sz w:val="26"/>
      <w:szCs w:val="26"/>
      <w:lang w:val="x-none"/>
    </w:rPr>
  </w:style>
  <w:style w:type="character" w:styleId="Heading6Char" w:customStyle="1">
    <w:name w:val="Heading 6 Char"/>
    <w:aliases w:val="Numbered - 6 Char"/>
    <w:basedOn w:val="DefaultParagraphFont"/>
    <w:link w:val="Heading6"/>
    <w:rsid w:val="00CE5598"/>
    <w:rPr>
      <w:rFonts w:ascii="Calibri" w:hAnsi="Calibri"/>
      <w:b/>
      <w:bCs/>
      <w:lang w:val="x-none"/>
    </w:rPr>
  </w:style>
  <w:style w:type="character" w:styleId="Heading7Char" w:customStyle="1">
    <w:name w:val="Heading 7 Char"/>
    <w:aliases w:val="Numbered - 7 Char"/>
    <w:basedOn w:val="DefaultParagraphFont"/>
    <w:link w:val="Heading7"/>
    <w:rsid w:val="00CE5598"/>
    <w:rPr>
      <w:rFonts w:ascii="Calibri" w:hAnsi="Calibri"/>
      <w:sz w:val="24"/>
      <w:szCs w:val="24"/>
      <w:lang w:val="x-none"/>
    </w:rPr>
  </w:style>
  <w:style w:type="character" w:styleId="Heading8Char" w:customStyle="1">
    <w:name w:val="Heading 8 Char"/>
    <w:aliases w:val="Numbered - 8 Char"/>
    <w:basedOn w:val="DefaultParagraphFont"/>
    <w:link w:val="Heading8"/>
    <w:rsid w:val="00CE5598"/>
    <w:rPr>
      <w:rFonts w:ascii="Calibri" w:hAnsi="Calibri"/>
      <w:i/>
      <w:iCs/>
      <w:sz w:val="24"/>
      <w:szCs w:val="24"/>
      <w:lang w:val="x-none"/>
    </w:rPr>
  </w:style>
  <w:style w:type="character" w:styleId="Heading9Char" w:customStyle="1">
    <w:name w:val="Heading 9 Char"/>
    <w:aliases w:val="Numbered - 9 Char"/>
    <w:basedOn w:val="DefaultParagraphFont"/>
    <w:link w:val="Heading9"/>
    <w:rsid w:val="00CE5598"/>
    <w:rPr>
      <w:rFonts w:ascii="Cambria" w:hAnsi="Cambria"/>
      <w:lang w:val="x-none"/>
    </w:rPr>
  </w:style>
  <w:style w:type="paragraph" w:styleId="Subtitle">
    <w:name w:val="Subtitle"/>
    <w:basedOn w:val="Normal"/>
    <w:link w:val="SubtitleChar"/>
    <w:qFormat/>
    <w:rsid w:val="00CE5598"/>
    <w:pPr>
      <w:spacing w:after="60"/>
      <w:jc w:val="center"/>
    </w:pPr>
    <w:rPr>
      <w:rFonts w:ascii="Cambria" w:hAnsi="Cambria" w:cs="Times New Roman"/>
      <w:lang w:val="x-none"/>
    </w:rPr>
  </w:style>
  <w:style w:type="character" w:styleId="SubtitleChar" w:customStyle="1">
    <w:name w:val="Subtitle Char"/>
    <w:basedOn w:val="DefaultParagraphFont"/>
    <w:link w:val="Subtitle"/>
    <w:rsid w:val="00CE5598"/>
    <w:rPr>
      <w:rFonts w:ascii="Cambria" w:hAnsi="Cambria"/>
      <w:sz w:val="24"/>
      <w:szCs w:val="24"/>
      <w:lang w:val="x-none"/>
    </w:rPr>
  </w:style>
  <w:style w:type="paragraph" w:styleId="ListParagraph">
    <w:name w:val="List Paragraph"/>
    <w:basedOn w:val="Normal"/>
    <w:uiPriority w:val="34"/>
    <w:qFormat/>
    <w:rsid w:val="0017425C"/>
    <w:pPr>
      <w:ind w:left="720"/>
      <w:contextualSpacing/>
    </w:pPr>
  </w:style>
  <w:style w:type="paragraph" w:styleId="BalloonText">
    <w:name w:val="Balloon Text"/>
    <w:basedOn w:val="Normal"/>
    <w:link w:val="BalloonTextChar"/>
    <w:uiPriority w:val="99"/>
    <w:semiHidden/>
    <w:unhideWhenUsed/>
    <w:rsid w:val="0017425C"/>
    <w:rPr>
      <w:rFonts w:ascii="Tahoma" w:hAnsi="Tahoma" w:cs="Tahoma"/>
      <w:sz w:val="16"/>
      <w:szCs w:val="16"/>
    </w:rPr>
  </w:style>
  <w:style w:type="character" w:styleId="BalloonTextChar" w:customStyle="1">
    <w:name w:val="Balloon Text Char"/>
    <w:basedOn w:val="DefaultParagraphFont"/>
    <w:link w:val="BalloonText"/>
    <w:uiPriority w:val="99"/>
    <w:semiHidden/>
    <w:rsid w:val="0017425C"/>
    <w:rPr>
      <w:rFonts w:ascii="Tahoma" w:hAnsi="Tahoma" w:cs="Tahoma"/>
      <w:sz w:val="16"/>
      <w:szCs w:val="16"/>
    </w:rPr>
  </w:style>
  <w:style w:type="table" w:styleId="TableGrid">
    <w:name w:val="Table Grid"/>
    <w:basedOn w:val="TableNormal"/>
    <w:uiPriority w:val="39"/>
    <w:rsid w:val="004D2EE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B67FC"/>
    <w:rPr>
      <w:color w:val="0000FF" w:themeColor="hyperlink"/>
      <w:u w:val="single"/>
    </w:rPr>
  </w:style>
  <w:style w:type="character" w:styleId="FollowedHyperlink">
    <w:name w:val="FollowedHyperlink"/>
    <w:basedOn w:val="DefaultParagraphFont"/>
    <w:uiPriority w:val="99"/>
    <w:semiHidden/>
    <w:unhideWhenUsed/>
    <w:rsid w:val="00FB67FC"/>
    <w:rPr>
      <w:color w:val="800080" w:themeColor="followedHyperlink"/>
      <w:u w:val="single"/>
    </w:rPr>
  </w:style>
  <w:style w:type="paragraph" w:styleId="Header">
    <w:name w:val="header"/>
    <w:basedOn w:val="Normal"/>
    <w:link w:val="HeaderChar"/>
    <w:uiPriority w:val="99"/>
    <w:unhideWhenUsed/>
    <w:rsid w:val="000231E0"/>
    <w:pPr>
      <w:tabs>
        <w:tab w:val="center" w:pos="4320"/>
        <w:tab w:val="right" w:pos="8640"/>
      </w:tabs>
    </w:pPr>
  </w:style>
  <w:style w:type="character" w:styleId="HeaderChar" w:customStyle="1">
    <w:name w:val="Header Char"/>
    <w:basedOn w:val="DefaultParagraphFont"/>
    <w:link w:val="Header"/>
    <w:uiPriority w:val="99"/>
    <w:rsid w:val="000231E0"/>
    <w:rPr>
      <w:rFonts w:ascii="Arial" w:hAnsi="Arial" w:cs="Arial"/>
      <w:sz w:val="24"/>
      <w:szCs w:val="24"/>
    </w:rPr>
  </w:style>
  <w:style w:type="paragraph" w:styleId="Footer">
    <w:name w:val="footer"/>
    <w:basedOn w:val="Normal"/>
    <w:link w:val="FooterChar"/>
    <w:uiPriority w:val="99"/>
    <w:unhideWhenUsed/>
    <w:rsid w:val="000231E0"/>
    <w:pPr>
      <w:tabs>
        <w:tab w:val="center" w:pos="4320"/>
        <w:tab w:val="right" w:pos="8640"/>
      </w:tabs>
    </w:pPr>
  </w:style>
  <w:style w:type="character" w:styleId="FooterChar" w:customStyle="1">
    <w:name w:val="Footer Char"/>
    <w:basedOn w:val="DefaultParagraphFont"/>
    <w:link w:val="Footer"/>
    <w:uiPriority w:val="99"/>
    <w:rsid w:val="000231E0"/>
    <w:rPr>
      <w:rFonts w:ascii="Arial" w:hAnsi="Arial" w:cs="Arial"/>
      <w:sz w:val="24"/>
      <w:szCs w:val="24"/>
    </w:rPr>
  </w:style>
  <w:style w:type="paragraph" w:styleId="NormalWeb">
    <w:name w:val="Normal (Web)"/>
    <w:basedOn w:val="Normal"/>
    <w:uiPriority w:val="99"/>
    <w:unhideWhenUsed/>
    <w:rsid w:val="000231E0"/>
    <w:pPr>
      <w:widowControl/>
      <w:overflowPunct/>
      <w:autoSpaceDE/>
      <w:autoSpaceDN/>
      <w:adjustRightInd/>
      <w:spacing w:before="100" w:beforeAutospacing="1" w:after="100" w:afterAutospacing="1"/>
      <w:textAlignment w:val="auto"/>
    </w:pPr>
    <w:rPr>
      <w:rFonts w:ascii="Times" w:hAnsi="Times" w:cs="Times New Roman" w:eastAsiaTheme="minorEastAsia"/>
      <w:sz w:val="20"/>
      <w:szCs w:val="20"/>
    </w:rPr>
  </w:style>
  <w:style w:type="paragraph" w:styleId="Default" w:customStyle="1">
    <w:name w:val="Default"/>
    <w:rsid w:val="000E2EE7"/>
    <w:pPr>
      <w:autoSpaceDE w:val="0"/>
      <w:autoSpaceDN w:val="0"/>
      <w:adjustRightInd w:val="0"/>
    </w:pPr>
    <w:rPr>
      <w:rFonts w:ascii="Arial" w:hAnsi="Arial" w:eastAsia="Calibri" w:cs="Arial"/>
      <w:color w:val="000000"/>
      <w:sz w:val="24"/>
      <w:szCs w:val="24"/>
    </w:rPr>
  </w:style>
  <w:style w:type="character" w:styleId="UnresolvedMention">
    <w:name w:val="Unresolved Mention"/>
    <w:basedOn w:val="DefaultParagraphFont"/>
    <w:uiPriority w:val="99"/>
    <w:semiHidden/>
    <w:unhideWhenUsed/>
    <w:rsid w:val="00862612"/>
    <w:rPr>
      <w:color w:val="605E5C"/>
      <w:shd w:val="clear" w:color="auto" w:fill="E1DFDD"/>
    </w:rPr>
  </w:style>
  <w:style w:type="paragraph" w:styleId="paragraph" w:customStyle="1">
    <w:name w:val="paragraph"/>
    <w:basedOn w:val="Normal"/>
    <w:rsid w:val="00D62BF0"/>
    <w:pPr>
      <w:widowControl/>
      <w:overflowPunct/>
      <w:autoSpaceDE/>
      <w:autoSpaceDN/>
      <w:adjustRightInd/>
      <w:spacing w:before="100" w:beforeAutospacing="1" w:after="100" w:afterAutospacing="1"/>
      <w:textAlignment w:val="auto"/>
    </w:pPr>
    <w:rPr>
      <w:rFonts w:ascii="Times New Roman" w:hAnsi="Times New Roman" w:cs="Times New Roman"/>
      <w:lang w:eastAsia="en-GB"/>
    </w:rPr>
  </w:style>
  <w:style w:type="character" w:styleId="eop" w:customStyle="1">
    <w:name w:val="eop"/>
    <w:basedOn w:val="DefaultParagraphFont"/>
    <w:rsid w:val="00D62BF0"/>
  </w:style>
  <w:style w:type="character" w:styleId="normaltextrun" w:customStyle="1">
    <w:name w:val="normaltextrun"/>
    <w:basedOn w:val="DefaultParagraphFont"/>
    <w:rsid w:val="00D62BF0"/>
  </w:style>
  <w:style w:type="character" w:styleId="tabchar" w:customStyle="1">
    <w:name w:val="tabchar"/>
    <w:basedOn w:val="DefaultParagraphFont"/>
    <w:rsid w:val="00D62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00645">
      <w:bodyDiv w:val="1"/>
      <w:marLeft w:val="0"/>
      <w:marRight w:val="0"/>
      <w:marTop w:val="0"/>
      <w:marBottom w:val="0"/>
      <w:divBdr>
        <w:top w:val="none" w:sz="0" w:space="0" w:color="auto"/>
        <w:left w:val="none" w:sz="0" w:space="0" w:color="auto"/>
        <w:bottom w:val="none" w:sz="0" w:space="0" w:color="auto"/>
        <w:right w:val="none" w:sz="0" w:space="0" w:color="auto"/>
      </w:divBdr>
      <w:divsChild>
        <w:div w:id="1315833725">
          <w:marLeft w:val="0"/>
          <w:marRight w:val="0"/>
          <w:marTop w:val="0"/>
          <w:marBottom w:val="0"/>
          <w:divBdr>
            <w:top w:val="none" w:sz="0" w:space="0" w:color="auto"/>
            <w:left w:val="none" w:sz="0" w:space="0" w:color="auto"/>
            <w:bottom w:val="none" w:sz="0" w:space="0" w:color="auto"/>
            <w:right w:val="none" w:sz="0" w:space="0" w:color="auto"/>
          </w:divBdr>
          <w:divsChild>
            <w:div w:id="780221062">
              <w:marLeft w:val="-75"/>
              <w:marRight w:val="0"/>
              <w:marTop w:val="30"/>
              <w:marBottom w:val="30"/>
              <w:divBdr>
                <w:top w:val="none" w:sz="0" w:space="0" w:color="auto"/>
                <w:left w:val="none" w:sz="0" w:space="0" w:color="auto"/>
                <w:bottom w:val="none" w:sz="0" w:space="0" w:color="auto"/>
                <w:right w:val="none" w:sz="0" w:space="0" w:color="auto"/>
              </w:divBdr>
              <w:divsChild>
                <w:div w:id="1662462136">
                  <w:marLeft w:val="0"/>
                  <w:marRight w:val="0"/>
                  <w:marTop w:val="0"/>
                  <w:marBottom w:val="0"/>
                  <w:divBdr>
                    <w:top w:val="none" w:sz="0" w:space="0" w:color="auto"/>
                    <w:left w:val="none" w:sz="0" w:space="0" w:color="auto"/>
                    <w:bottom w:val="none" w:sz="0" w:space="0" w:color="auto"/>
                    <w:right w:val="none" w:sz="0" w:space="0" w:color="auto"/>
                  </w:divBdr>
                  <w:divsChild>
                    <w:div w:id="719591902">
                      <w:marLeft w:val="0"/>
                      <w:marRight w:val="0"/>
                      <w:marTop w:val="0"/>
                      <w:marBottom w:val="0"/>
                      <w:divBdr>
                        <w:top w:val="none" w:sz="0" w:space="0" w:color="auto"/>
                        <w:left w:val="none" w:sz="0" w:space="0" w:color="auto"/>
                        <w:bottom w:val="none" w:sz="0" w:space="0" w:color="auto"/>
                        <w:right w:val="none" w:sz="0" w:space="0" w:color="auto"/>
                      </w:divBdr>
                    </w:div>
                  </w:divsChild>
                </w:div>
                <w:div w:id="294407471">
                  <w:marLeft w:val="0"/>
                  <w:marRight w:val="0"/>
                  <w:marTop w:val="0"/>
                  <w:marBottom w:val="0"/>
                  <w:divBdr>
                    <w:top w:val="none" w:sz="0" w:space="0" w:color="auto"/>
                    <w:left w:val="none" w:sz="0" w:space="0" w:color="auto"/>
                    <w:bottom w:val="none" w:sz="0" w:space="0" w:color="auto"/>
                    <w:right w:val="none" w:sz="0" w:space="0" w:color="auto"/>
                  </w:divBdr>
                  <w:divsChild>
                    <w:div w:id="994917130">
                      <w:marLeft w:val="0"/>
                      <w:marRight w:val="0"/>
                      <w:marTop w:val="0"/>
                      <w:marBottom w:val="0"/>
                      <w:divBdr>
                        <w:top w:val="none" w:sz="0" w:space="0" w:color="auto"/>
                        <w:left w:val="none" w:sz="0" w:space="0" w:color="auto"/>
                        <w:bottom w:val="none" w:sz="0" w:space="0" w:color="auto"/>
                        <w:right w:val="none" w:sz="0" w:space="0" w:color="auto"/>
                      </w:divBdr>
                    </w:div>
                  </w:divsChild>
                </w:div>
                <w:div w:id="219946530">
                  <w:marLeft w:val="0"/>
                  <w:marRight w:val="0"/>
                  <w:marTop w:val="0"/>
                  <w:marBottom w:val="0"/>
                  <w:divBdr>
                    <w:top w:val="none" w:sz="0" w:space="0" w:color="auto"/>
                    <w:left w:val="none" w:sz="0" w:space="0" w:color="auto"/>
                    <w:bottom w:val="none" w:sz="0" w:space="0" w:color="auto"/>
                    <w:right w:val="none" w:sz="0" w:space="0" w:color="auto"/>
                  </w:divBdr>
                  <w:divsChild>
                    <w:div w:id="906382805">
                      <w:marLeft w:val="0"/>
                      <w:marRight w:val="0"/>
                      <w:marTop w:val="0"/>
                      <w:marBottom w:val="0"/>
                      <w:divBdr>
                        <w:top w:val="none" w:sz="0" w:space="0" w:color="auto"/>
                        <w:left w:val="none" w:sz="0" w:space="0" w:color="auto"/>
                        <w:bottom w:val="none" w:sz="0" w:space="0" w:color="auto"/>
                        <w:right w:val="none" w:sz="0" w:space="0" w:color="auto"/>
                      </w:divBdr>
                    </w:div>
                  </w:divsChild>
                </w:div>
                <w:div w:id="2111050973">
                  <w:marLeft w:val="0"/>
                  <w:marRight w:val="0"/>
                  <w:marTop w:val="0"/>
                  <w:marBottom w:val="0"/>
                  <w:divBdr>
                    <w:top w:val="none" w:sz="0" w:space="0" w:color="auto"/>
                    <w:left w:val="none" w:sz="0" w:space="0" w:color="auto"/>
                    <w:bottom w:val="none" w:sz="0" w:space="0" w:color="auto"/>
                    <w:right w:val="none" w:sz="0" w:space="0" w:color="auto"/>
                  </w:divBdr>
                  <w:divsChild>
                    <w:div w:id="89351125">
                      <w:marLeft w:val="0"/>
                      <w:marRight w:val="0"/>
                      <w:marTop w:val="0"/>
                      <w:marBottom w:val="0"/>
                      <w:divBdr>
                        <w:top w:val="none" w:sz="0" w:space="0" w:color="auto"/>
                        <w:left w:val="none" w:sz="0" w:space="0" w:color="auto"/>
                        <w:bottom w:val="none" w:sz="0" w:space="0" w:color="auto"/>
                        <w:right w:val="none" w:sz="0" w:space="0" w:color="auto"/>
                      </w:divBdr>
                    </w:div>
                  </w:divsChild>
                </w:div>
                <w:div w:id="117995267">
                  <w:marLeft w:val="0"/>
                  <w:marRight w:val="0"/>
                  <w:marTop w:val="0"/>
                  <w:marBottom w:val="0"/>
                  <w:divBdr>
                    <w:top w:val="none" w:sz="0" w:space="0" w:color="auto"/>
                    <w:left w:val="none" w:sz="0" w:space="0" w:color="auto"/>
                    <w:bottom w:val="none" w:sz="0" w:space="0" w:color="auto"/>
                    <w:right w:val="none" w:sz="0" w:space="0" w:color="auto"/>
                  </w:divBdr>
                  <w:divsChild>
                    <w:div w:id="2119596100">
                      <w:marLeft w:val="0"/>
                      <w:marRight w:val="0"/>
                      <w:marTop w:val="0"/>
                      <w:marBottom w:val="0"/>
                      <w:divBdr>
                        <w:top w:val="none" w:sz="0" w:space="0" w:color="auto"/>
                        <w:left w:val="none" w:sz="0" w:space="0" w:color="auto"/>
                        <w:bottom w:val="none" w:sz="0" w:space="0" w:color="auto"/>
                        <w:right w:val="none" w:sz="0" w:space="0" w:color="auto"/>
                      </w:divBdr>
                    </w:div>
                  </w:divsChild>
                </w:div>
                <w:div w:id="1887257131">
                  <w:marLeft w:val="0"/>
                  <w:marRight w:val="0"/>
                  <w:marTop w:val="0"/>
                  <w:marBottom w:val="0"/>
                  <w:divBdr>
                    <w:top w:val="none" w:sz="0" w:space="0" w:color="auto"/>
                    <w:left w:val="none" w:sz="0" w:space="0" w:color="auto"/>
                    <w:bottom w:val="none" w:sz="0" w:space="0" w:color="auto"/>
                    <w:right w:val="none" w:sz="0" w:space="0" w:color="auto"/>
                  </w:divBdr>
                  <w:divsChild>
                    <w:div w:id="1740127369">
                      <w:marLeft w:val="0"/>
                      <w:marRight w:val="0"/>
                      <w:marTop w:val="0"/>
                      <w:marBottom w:val="0"/>
                      <w:divBdr>
                        <w:top w:val="none" w:sz="0" w:space="0" w:color="auto"/>
                        <w:left w:val="none" w:sz="0" w:space="0" w:color="auto"/>
                        <w:bottom w:val="none" w:sz="0" w:space="0" w:color="auto"/>
                        <w:right w:val="none" w:sz="0" w:space="0" w:color="auto"/>
                      </w:divBdr>
                    </w:div>
                  </w:divsChild>
                </w:div>
                <w:div w:id="1262835909">
                  <w:marLeft w:val="0"/>
                  <w:marRight w:val="0"/>
                  <w:marTop w:val="0"/>
                  <w:marBottom w:val="0"/>
                  <w:divBdr>
                    <w:top w:val="none" w:sz="0" w:space="0" w:color="auto"/>
                    <w:left w:val="none" w:sz="0" w:space="0" w:color="auto"/>
                    <w:bottom w:val="none" w:sz="0" w:space="0" w:color="auto"/>
                    <w:right w:val="none" w:sz="0" w:space="0" w:color="auto"/>
                  </w:divBdr>
                  <w:divsChild>
                    <w:div w:id="1970817398">
                      <w:marLeft w:val="0"/>
                      <w:marRight w:val="0"/>
                      <w:marTop w:val="0"/>
                      <w:marBottom w:val="0"/>
                      <w:divBdr>
                        <w:top w:val="none" w:sz="0" w:space="0" w:color="auto"/>
                        <w:left w:val="none" w:sz="0" w:space="0" w:color="auto"/>
                        <w:bottom w:val="none" w:sz="0" w:space="0" w:color="auto"/>
                        <w:right w:val="none" w:sz="0" w:space="0" w:color="auto"/>
                      </w:divBdr>
                    </w:div>
                  </w:divsChild>
                </w:div>
                <w:div w:id="898056286">
                  <w:marLeft w:val="0"/>
                  <w:marRight w:val="0"/>
                  <w:marTop w:val="0"/>
                  <w:marBottom w:val="0"/>
                  <w:divBdr>
                    <w:top w:val="none" w:sz="0" w:space="0" w:color="auto"/>
                    <w:left w:val="none" w:sz="0" w:space="0" w:color="auto"/>
                    <w:bottom w:val="none" w:sz="0" w:space="0" w:color="auto"/>
                    <w:right w:val="none" w:sz="0" w:space="0" w:color="auto"/>
                  </w:divBdr>
                  <w:divsChild>
                    <w:div w:id="354117430">
                      <w:marLeft w:val="0"/>
                      <w:marRight w:val="0"/>
                      <w:marTop w:val="0"/>
                      <w:marBottom w:val="0"/>
                      <w:divBdr>
                        <w:top w:val="none" w:sz="0" w:space="0" w:color="auto"/>
                        <w:left w:val="none" w:sz="0" w:space="0" w:color="auto"/>
                        <w:bottom w:val="none" w:sz="0" w:space="0" w:color="auto"/>
                        <w:right w:val="none" w:sz="0" w:space="0" w:color="auto"/>
                      </w:divBdr>
                    </w:div>
                  </w:divsChild>
                </w:div>
                <w:div w:id="233661229">
                  <w:marLeft w:val="0"/>
                  <w:marRight w:val="0"/>
                  <w:marTop w:val="0"/>
                  <w:marBottom w:val="0"/>
                  <w:divBdr>
                    <w:top w:val="none" w:sz="0" w:space="0" w:color="auto"/>
                    <w:left w:val="none" w:sz="0" w:space="0" w:color="auto"/>
                    <w:bottom w:val="none" w:sz="0" w:space="0" w:color="auto"/>
                    <w:right w:val="none" w:sz="0" w:space="0" w:color="auto"/>
                  </w:divBdr>
                  <w:divsChild>
                    <w:div w:id="1819684741">
                      <w:marLeft w:val="0"/>
                      <w:marRight w:val="0"/>
                      <w:marTop w:val="0"/>
                      <w:marBottom w:val="0"/>
                      <w:divBdr>
                        <w:top w:val="none" w:sz="0" w:space="0" w:color="auto"/>
                        <w:left w:val="none" w:sz="0" w:space="0" w:color="auto"/>
                        <w:bottom w:val="none" w:sz="0" w:space="0" w:color="auto"/>
                        <w:right w:val="none" w:sz="0" w:space="0" w:color="auto"/>
                      </w:divBdr>
                    </w:div>
                  </w:divsChild>
                </w:div>
                <w:div w:id="1802308467">
                  <w:marLeft w:val="0"/>
                  <w:marRight w:val="0"/>
                  <w:marTop w:val="0"/>
                  <w:marBottom w:val="0"/>
                  <w:divBdr>
                    <w:top w:val="none" w:sz="0" w:space="0" w:color="auto"/>
                    <w:left w:val="none" w:sz="0" w:space="0" w:color="auto"/>
                    <w:bottom w:val="none" w:sz="0" w:space="0" w:color="auto"/>
                    <w:right w:val="none" w:sz="0" w:space="0" w:color="auto"/>
                  </w:divBdr>
                  <w:divsChild>
                    <w:div w:id="1426926077">
                      <w:marLeft w:val="0"/>
                      <w:marRight w:val="0"/>
                      <w:marTop w:val="0"/>
                      <w:marBottom w:val="0"/>
                      <w:divBdr>
                        <w:top w:val="none" w:sz="0" w:space="0" w:color="auto"/>
                        <w:left w:val="none" w:sz="0" w:space="0" w:color="auto"/>
                        <w:bottom w:val="none" w:sz="0" w:space="0" w:color="auto"/>
                        <w:right w:val="none" w:sz="0" w:space="0" w:color="auto"/>
                      </w:divBdr>
                    </w:div>
                  </w:divsChild>
                </w:div>
                <w:div w:id="1908219549">
                  <w:marLeft w:val="0"/>
                  <w:marRight w:val="0"/>
                  <w:marTop w:val="0"/>
                  <w:marBottom w:val="0"/>
                  <w:divBdr>
                    <w:top w:val="none" w:sz="0" w:space="0" w:color="auto"/>
                    <w:left w:val="none" w:sz="0" w:space="0" w:color="auto"/>
                    <w:bottom w:val="none" w:sz="0" w:space="0" w:color="auto"/>
                    <w:right w:val="none" w:sz="0" w:space="0" w:color="auto"/>
                  </w:divBdr>
                  <w:divsChild>
                    <w:div w:id="908463471">
                      <w:marLeft w:val="0"/>
                      <w:marRight w:val="0"/>
                      <w:marTop w:val="0"/>
                      <w:marBottom w:val="0"/>
                      <w:divBdr>
                        <w:top w:val="none" w:sz="0" w:space="0" w:color="auto"/>
                        <w:left w:val="none" w:sz="0" w:space="0" w:color="auto"/>
                        <w:bottom w:val="none" w:sz="0" w:space="0" w:color="auto"/>
                        <w:right w:val="none" w:sz="0" w:space="0" w:color="auto"/>
                      </w:divBdr>
                    </w:div>
                  </w:divsChild>
                </w:div>
                <w:div w:id="109933167">
                  <w:marLeft w:val="0"/>
                  <w:marRight w:val="0"/>
                  <w:marTop w:val="0"/>
                  <w:marBottom w:val="0"/>
                  <w:divBdr>
                    <w:top w:val="none" w:sz="0" w:space="0" w:color="auto"/>
                    <w:left w:val="none" w:sz="0" w:space="0" w:color="auto"/>
                    <w:bottom w:val="none" w:sz="0" w:space="0" w:color="auto"/>
                    <w:right w:val="none" w:sz="0" w:space="0" w:color="auto"/>
                  </w:divBdr>
                  <w:divsChild>
                    <w:div w:id="1963919958">
                      <w:marLeft w:val="0"/>
                      <w:marRight w:val="0"/>
                      <w:marTop w:val="0"/>
                      <w:marBottom w:val="0"/>
                      <w:divBdr>
                        <w:top w:val="none" w:sz="0" w:space="0" w:color="auto"/>
                        <w:left w:val="none" w:sz="0" w:space="0" w:color="auto"/>
                        <w:bottom w:val="none" w:sz="0" w:space="0" w:color="auto"/>
                        <w:right w:val="none" w:sz="0" w:space="0" w:color="auto"/>
                      </w:divBdr>
                    </w:div>
                  </w:divsChild>
                </w:div>
                <w:div w:id="266080629">
                  <w:marLeft w:val="0"/>
                  <w:marRight w:val="0"/>
                  <w:marTop w:val="0"/>
                  <w:marBottom w:val="0"/>
                  <w:divBdr>
                    <w:top w:val="none" w:sz="0" w:space="0" w:color="auto"/>
                    <w:left w:val="none" w:sz="0" w:space="0" w:color="auto"/>
                    <w:bottom w:val="none" w:sz="0" w:space="0" w:color="auto"/>
                    <w:right w:val="none" w:sz="0" w:space="0" w:color="auto"/>
                  </w:divBdr>
                  <w:divsChild>
                    <w:div w:id="1017654789">
                      <w:marLeft w:val="0"/>
                      <w:marRight w:val="0"/>
                      <w:marTop w:val="0"/>
                      <w:marBottom w:val="0"/>
                      <w:divBdr>
                        <w:top w:val="none" w:sz="0" w:space="0" w:color="auto"/>
                        <w:left w:val="none" w:sz="0" w:space="0" w:color="auto"/>
                        <w:bottom w:val="none" w:sz="0" w:space="0" w:color="auto"/>
                        <w:right w:val="none" w:sz="0" w:space="0" w:color="auto"/>
                      </w:divBdr>
                    </w:div>
                  </w:divsChild>
                </w:div>
                <w:div w:id="2136294918">
                  <w:marLeft w:val="0"/>
                  <w:marRight w:val="0"/>
                  <w:marTop w:val="0"/>
                  <w:marBottom w:val="0"/>
                  <w:divBdr>
                    <w:top w:val="none" w:sz="0" w:space="0" w:color="auto"/>
                    <w:left w:val="none" w:sz="0" w:space="0" w:color="auto"/>
                    <w:bottom w:val="none" w:sz="0" w:space="0" w:color="auto"/>
                    <w:right w:val="none" w:sz="0" w:space="0" w:color="auto"/>
                  </w:divBdr>
                  <w:divsChild>
                    <w:div w:id="8868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4777">
          <w:marLeft w:val="0"/>
          <w:marRight w:val="0"/>
          <w:marTop w:val="0"/>
          <w:marBottom w:val="0"/>
          <w:divBdr>
            <w:top w:val="none" w:sz="0" w:space="0" w:color="auto"/>
            <w:left w:val="none" w:sz="0" w:space="0" w:color="auto"/>
            <w:bottom w:val="none" w:sz="0" w:space="0" w:color="auto"/>
            <w:right w:val="none" w:sz="0" w:space="0" w:color="auto"/>
          </w:divBdr>
        </w:div>
        <w:div w:id="536963910">
          <w:marLeft w:val="0"/>
          <w:marRight w:val="0"/>
          <w:marTop w:val="0"/>
          <w:marBottom w:val="0"/>
          <w:divBdr>
            <w:top w:val="none" w:sz="0" w:space="0" w:color="auto"/>
            <w:left w:val="none" w:sz="0" w:space="0" w:color="auto"/>
            <w:bottom w:val="none" w:sz="0" w:space="0" w:color="auto"/>
            <w:right w:val="none" w:sz="0" w:space="0" w:color="auto"/>
          </w:divBdr>
        </w:div>
        <w:div w:id="1955749057">
          <w:marLeft w:val="0"/>
          <w:marRight w:val="0"/>
          <w:marTop w:val="0"/>
          <w:marBottom w:val="0"/>
          <w:divBdr>
            <w:top w:val="none" w:sz="0" w:space="0" w:color="auto"/>
            <w:left w:val="none" w:sz="0" w:space="0" w:color="auto"/>
            <w:bottom w:val="none" w:sz="0" w:space="0" w:color="auto"/>
            <w:right w:val="none" w:sz="0" w:space="0" w:color="auto"/>
          </w:divBdr>
        </w:div>
        <w:div w:id="1477066035">
          <w:marLeft w:val="0"/>
          <w:marRight w:val="0"/>
          <w:marTop w:val="0"/>
          <w:marBottom w:val="0"/>
          <w:divBdr>
            <w:top w:val="none" w:sz="0" w:space="0" w:color="auto"/>
            <w:left w:val="none" w:sz="0" w:space="0" w:color="auto"/>
            <w:bottom w:val="none" w:sz="0" w:space="0" w:color="auto"/>
            <w:right w:val="none" w:sz="0" w:space="0" w:color="auto"/>
          </w:divBdr>
          <w:divsChild>
            <w:div w:id="2135054838">
              <w:marLeft w:val="-75"/>
              <w:marRight w:val="0"/>
              <w:marTop w:val="30"/>
              <w:marBottom w:val="30"/>
              <w:divBdr>
                <w:top w:val="none" w:sz="0" w:space="0" w:color="auto"/>
                <w:left w:val="none" w:sz="0" w:space="0" w:color="auto"/>
                <w:bottom w:val="none" w:sz="0" w:space="0" w:color="auto"/>
                <w:right w:val="none" w:sz="0" w:space="0" w:color="auto"/>
              </w:divBdr>
              <w:divsChild>
                <w:div w:id="1798643159">
                  <w:marLeft w:val="0"/>
                  <w:marRight w:val="0"/>
                  <w:marTop w:val="0"/>
                  <w:marBottom w:val="0"/>
                  <w:divBdr>
                    <w:top w:val="none" w:sz="0" w:space="0" w:color="auto"/>
                    <w:left w:val="none" w:sz="0" w:space="0" w:color="auto"/>
                    <w:bottom w:val="none" w:sz="0" w:space="0" w:color="auto"/>
                    <w:right w:val="none" w:sz="0" w:space="0" w:color="auto"/>
                  </w:divBdr>
                  <w:divsChild>
                    <w:div w:id="186873984">
                      <w:marLeft w:val="0"/>
                      <w:marRight w:val="0"/>
                      <w:marTop w:val="0"/>
                      <w:marBottom w:val="0"/>
                      <w:divBdr>
                        <w:top w:val="none" w:sz="0" w:space="0" w:color="auto"/>
                        <w:left w:val="none" w:sz="0" w:space="0" w:color="auto"/>
                        <w:bottom w:val="none" w:sz="0" w:space="0" w:color="auto"/>
                        <w:right w:val="none" w:sz="0" w:space="0" w:color="auto"/>
                      </w:divBdr>
                    </w:div>
                  </w:divsChild>
                </w:div>
                <w:div w:id="1382829903">
                  <w:marLeft w:val="0"/>
                  <w:marRight w:val="0"/>
                  <w:marTop w:val="0"/>
                  <w:marBottom w:val="0"/>
                  <w:divBdr>
                    <w:top w:val="none" w:sz="0" w:space="0" w:color="auto"/>
                    <w:left w:val="none" w:sz="0" w:space="0" w:color="auto"/>
                    <w:bottom w:val="none" w:sz="0" w:space="0" w:color="auto"/>
                    <w:right w:val="none" w:sz="0" w:space="0" w:color="auto"/>
                  </w:divBdr>
                  <w:divsChild>
                    <w:div w:id="1500464035">
                      <w:marLeft w:val="0"/>
                      <w:marRight w:val="0"/>
                      <w:marTop w:val="0"/>
                      <w:marBottom w:val="0"/>
                      <w:divBdr>
                        <w:top w:val="none" w:sz="0" w:space="0" w:color="auto"/>
                        <w:left w:val="none" w:sz="0" w:space="0" w:color="auto"/>
                        <w:bottom w:val="none" w:sz="0" w:space="0" w:color="auto"/>
                        <w:right w:val="none" w:sz="0" w:space="0" w:color="auto"/>
                      </w:divBdr>
                    </w:div>
                  </w:divsChild>
                </w:div>
                <w:div w:id="363794260">
                  <w:marLeft w:val="0"/>
                  <w:marRight w:val="0"/>
                  <w:marTop w:val="0"/>
                  <w:marBottom w:val="0"/>
                  <w:divBdr>
                    <w:top w:val="none" w:sz="0" w:space="0" w:color="auto"/>
                    <w:left w:val="none" w:sz="0" w:space="0" w:color="auto"/>
                    <w:bottom w:val="none" w:sz="0" w:space="0" w:color="auto"/>
                    <w:right w:val="none" w:sz="0" w:space="0" w:color="auto"/>
                  </w:divBdr>
                  <w:divsChild>
                    <w:div w:id="635835094">
                      <w:marLeft w:val="0"/>
                      <w:marRight w:val="0"/>
                      <w:marTop w:val="0"/>
                      <w:marBottom w:val="0"/>
                      <w:divBdr>
                        <w:top w:val="none" w:sz="0" w:space="0" w:color="auto"/>
                        <w:left w:val="none" w:sz="0" w:space="0" w:color="auto"/>
                        <w:bottom w:val="none" w:sz="0" w:space="0" w:color="auto"/>
                        <w:right w:val="none" w:sz="0" w:space="0" w:color="auto"/>
                      </w:divBdr>
                    </w:div>
                    <w:div w:id="426968282">
                      <w:marLeft w:val="0"/>
                      <w:marRight w:val="0"/>
                      <w:marTop w:val="0"/>
                      <w:marBottom w:val="0"/>
                      <w:divBdr>
                        <w:top w:val="none" w:sz="0" w:space="0" w:color="auto"/>
                        <w:left w:val="none" w:sz="0" w:space="0" w:color="auto"/>
                        <w:bottom w:val="none" w:sz="0" w:space="0" w:color="auto"/>
                        <w:right w:val="none" w:sz="0" w:space="0" w:color="auto"/>
                      </w:divBdr>
                    </w:div>
                    <w:div w:id="760874869">
                      <w:marLeft w:val="0"/>
                      <w:marRight w:val="0"/>
                      <w:marTop w:val="0"/>
                      <w:marBottom w:val="0"/>
                      <w:divBdr>
                        <w:top w:val="none" w:sz="0" w:space="0" w:color="auto"/>
                        <w:left w:val="none" w:sz="0" w:space="0" w:color="auto"/>
                        <w:bottom w:val="none" w:sz="0" w:space="0" w:color="auto"/>
                        <w:right w:val="none" w:sz="0" w:space="0" w:color="auto"/>
                      </w:divBdr>
                    </w:div>
                  </w:divsChild>
                </w:div>
                <w:div w:id="1513950754">
                  <w:marLeft w:val="0"/>
                  <w:marRight w:val="0"/>
                  <w:marTop w:val="0"/>
                  <w:marBottom w:val="0"/>
                  <w:divBdr>
                    <w:top w:val="none" w:sz="0" w:space="0" w:color="auto"/>
                    <w:left w:val="none" w:sz="0" w:space="0" w:color="auto"/>
                    <w:bottom w:val="none" w:sz="0" w:space="0" w:color="auto"/>
                    <w:right w:val="none" w:sz="0" w:space="0" w:color="auto"/>
                  </w:divBdr>
                  <w:divsChild>
                    <w:div w:id="528951559">
                      <w:marLeft w:val="0"/>
                      <w:marRight w:val="0"/>
                      <w:marTop w:val="0"/>
                      <w:marBottom w:val="0"/>
                      <w:divBdr>
                        <w:top w:val="none" w:sz="0" w:space="0" w:color="auto"/>
                        <w:left w:val="none" w:sz="0" w:space="0" w:color="auto"/>
                        <w:bottom w:val="none" w:sz="0" w:space="0" w:color="auto"/>
                        <w:right w:val="none" w:sz="0" w:space="0" w:color="auto"/>
                      </w:divBdr>
                    </w:div>
                    <w:div w:id="327096147">
                      <w:marLeft w:val="0"/>
                      <w:marRight w:val="0"/>
                      <w:marTop w:val="0"/>
                      <w:marBottom w:val="0"/>
                      <w:divBdr>
                        <w:top w:val="none" w:sz="0" w:space="0" w:color="auto"/>
                        <w:left w:val="none" w:sz="0" w:space="0" w:color="auto"/>
                        <w:bottom w:val="none" w:sz="0" w:space="0" w:color="auto"/>
                        <w:right w:val="none" w:sz="0" w:space="0" w:color="auto"/>
                      </w:divBdr>
                    </w:div>
                  </w:divsChild>
                </w:div>
                <w:div w:id="1793012916">
                  <w:marLeft w:val="0"/>
                  <w:marRight w:val="0"/>
                  <w:marTop w:val="0"/>
                  <w:marBottom w:val="0"/>
                  <w:divBdr>
                    <w:top w:val="none" w:sz="0" w:space="0" w:color="auto"/>
                    <w:left w:val="none" w:sz="0" w:space="0" w:color="auto"/>
                    <w:bottom w:val="none" w:sz="0" w:space="0" w:color="auto"/>
                    <w:right w:val="none" w:sz="0" w:space="0" w:color="auto"/>
                  </w:divBdr>
                  <w:divsChild>
                    <w:div w:id="771583819">
                      <w:marLeft w:val="0"/>
                      <w:marRight w:val="0"/>
                      <w:marTop w:val="0"/>
                      <w:marBottom w:val="0"/>
                      <w:divBdr>
                        <w:top w:val="none" w:sz="0" w:space="0" w:color="auto"/>
                        <w:left w:val="none" w:sz="0" w:space="0" w:color="auto"/>
                        <w:bottom w:val="none" w:sz="0" w:space="0" w:color="auto"/>
                        <w:right w:val="none" w:sz="0" w:space="0" w:color="auto"/>
                      </w:divBdr>
                    </w:div>
                    <w:div w:id="1285044160">
                      <w:marLeft w:val="0"/>
                      <w:marRight w:val="0"/>
                      <w:marTop w:val="0"/>
                      <w:marBottom w:val="0"/>
                      <w:divBdr>
                        <w:top w:val="none" w:sz="0" w:space="0" w:color="auto"/>
                        <w:left w:val="none" w:sz="0" w:space="0" w:color="auto"/>
                        <w:bottom w:val="none" w:sz="0" w:space="0" w:color="auto"/>
                        <w:right w:val="none" w:sz="0" w:space="0" w:color="auto"/>
                      </w:divBdr>
                    </w:div>
                  </w:divsChild>
                </w:div>
                <w:div w:id="1381902337">
                  <w:marLeft w:val="0"/>
                  <w:marRight w:val="0"/>
                  <w:marTop w:val="0"/>
                  <w:marBottom w:val="0"/>
                  <w:divBdr>
                    <w:top w:val="none" w:sz="0" w:space="0" w:color="auto"/>
                    <w:left w:val="none" w:sz="0" w:space="0" w:color="auto"/>
                    <w:bottom w:val="none" w:sz="0" w:space="0" w:color="auto"/>
                    <w:right w:val="none" w:sz="0" w:space="0" w:color="auto"/>
                  </w:divBdr>
                  <w:divsChild>
                    <w:div w:id="1756440714">
                      <w:marLeft w:val="0"/>
                      <w:marRight w:val="0"/>
                      <w:marTop w:val="0"/>
                      <w:marBottom w:val="0"/>
                      <w:divBdr>
                        <w:top w:val="none" w:sz="0" w:space="0" w:color="auto"/>
                        <w:left w:val="none" w:sz="0" w:space="0" w:color="auto"/>
                        <w:bottom w:val="none" w:sz="0" w:space="0" w:color="auto"/>
                        <w:right w:val="none" w:sz="0" w:space="0" w:color="auto"/>
                      </w:divBdr>
                    </w:div>
                    <w:div w:id="1029376710">
                      <w:marLeft w:val="0"/>
                      <w:marRight w:val="0"/>
                      <w:marTop w:val="0"/>
                      <w:marBottom w:val="0"/>
                      <w:divBdr>
                        <w:top w:val="none" w:sz="0" w:space="0" w:color="auto"/>
                        <w:left w:val="none" w:sz="0" w:space="0" w:color="auto"/>
                        <w:bottom w:val="none" w:sz="0" w:space="0" w:color="auto"/>
                        <w:right w:val="none" w:sz="0" w:space="0" w:color="auto"/>
                      </w:divBdr>
                    </w:div>
                  </w:divsChild>
                </w:div>
                <w:div w:id="373236696">
                  <w:marLeft w:val="0"/>
                  <w:marRight w:val="0"/>
                  <w:marTop w:val="0"/>
                  <w:marBottom w:val="0"/>
                  <w:divBdr>
                    <w:top w:val="none" w:sz="0" w:space="0" w:color="auto"/>
                    <w:left w:val="none" w:sz="0" w:space="0" w:color="auto"/>
                    <w:bottom w:val="none" w:sz="0" w:space="0" w:color="auto"/>
                    <w:right w:val="none" w:sz="0" w:space="0" w:color="auto"/>
                  </w:divBdr>
                  <w:divsChild>
                    <w:div w:id="835193917">
                      <w:marLeft w:val="0"/>
                      <w:marRight w:val="0"/>
                      <w:marTop w:val="0"/>
                      <w:marBottom w:val="0"/>
                      <w:divBdr>
                        <w:top w:val="none" w:sz="0" w:space="0" w:color="auto"/>
                        <w:left w:val="none" w:sz="0" w:space="0" w:color="auto"/>
                        <w:bottom w:val="none" w:sz="0" w:space="0" w:color="auto"/>
                        <w:right w:val="none" w:sz="0" w:space="0" w:color="auto"/>
                      </w:divBdr>
                    </w:div>
                    <w:div w:id="248009263">
                      <w:marLeft w:val="0"/>
                      <w:marRight w:val="0"/>
                      <w:marTop w:val="0"/>
                      <w:marBottom w:val="0"/>
                      <w:divBdr>
                        <w:top w:val="none" w:sz="0" w:space="0" w:color="auto"/>
                        <w:left w:val="none" w:sz="0" w:space="0" w:color="auto"/>
                        <w:bottom w:val="none" w:sz="0" w:space="0" w:color="auto"/>
                        <w:right w:val="none" w:sz="0" w:space="0" w:color="auto"/>
                      </w:divBdr>
                    </w:div>
                    <w:div w:id="2144226703">
                      <w:marLeft w:val="0"/>
                      <w:marRight w:val="0"/>
                      <w:marTop w:val="0"/>
                      <w:marBottom w:val="0"/>
                      <w:divBdr>
                        <w:top w:val="none" w:sz="0" w:space="0" w:color="auto"/>
                        <w:left w:val="none" w:sz="0" w:space="0" w:color="auto"/>
                        <w:bottom w:val="none" w:sz="0" w:space="0" w:color="auto"/>
                        <w:right w:val="none" w:sz="0" w:space="0" w:color="auto"/>
                      </w:divBdr>
                    </w:div>
                  </w:divsChild>
                </w:div>
                <w:div w:id="90012276">
                  <w:marLeft w:val="0"/>
                  <w:marRight w:val="0"/>
                  <w:marTop w:val="0"/>
                  <w:marBottom w:val="0"/>
                  <w:divBdr>
                    <w:top w:val="none" w:sz="0" w:space="0" w:color="auto"/>
                    <w:left w:val="none" w:sz="0" w:space="0" w:color="auto"/>
                    <w:bottom w:val="none" w:sz="0" w:space="0" w:color="auto"/>
                    <w:right w:val="none" w:sz="0" w:space="0" w:color="auto"/>
                  </w:divBdr>
                  <w:divsChild>
                    <w:div w:id="565341966">
                      <w:marLeft w:val="0"/>
                      <w:marRight w:val="0"/>
                      <w:marTop w:val="0"/>
                      <w:marBottom w:val="0"/>
                      <w:divBdr>
                        <w:top w:val="none" w:sz="0" w:space="0" w:color="auto"/>
                        <w:left w:val="none" w:sz="0" w:space="0" w:color="auto"/>
                        <w:bottom w:val="none" w:sz="0" w:space="0" w:color="auto"/>
                        <w:right w:val="none" w:sz="0" w:space="0" w:color="auto"/>
                      </w:divBdr>
                    </w:div>
                    <w:div w:id="512381087">
                      <w:marLeft w:val="0"/>
                      <w:marRight w:val="0"/>
                      <w:marTop w:val="0"/>
                      <w:marBottom w:val="0"/>
                      <w:divBdr>
                        <w:top w:val="none" w:sz="0" w:space="0" w:color="auto"/>
                        <w:left w:val="none" w:sz="0" w:space="0" w:color="auto"/>
                        <w:bottom w:val="none" w:sz="0" w:space="0" w:color="auto"/>
                        <w:right w:val="none" w:sz="0" w:space="0" w:color="auto"/>
                      </w:divBdr>
                    </w:div>
                  </w:divsChild>
                </w:div>
                <w:div w:id="934290440">
                  <w:marLeft w:val="0"/>
                  <w:marRight w:val="0"/>
                  <w:marTop w:val="0"/>
                  <w:marBottom w:val="0"/>
                  <w:divBdr>
                    <w:top w:val="none" w:sz="0" w:space="0" w:color="auto"/>
                    <w:left w:val="none" w:sz="0" w:space="0" w:color="auto"/>
                    <w:bottom w:val="none" w:sz="0" w:space="0" w:color="auto"/>
                    <w:right w:val="none" w:sz="0" w:space="0" w:color="auto"/>
                  </w:divBdr>
                  <w:divsChild>
                    <w:div w:id="1564219078">
                      <w:marLeft w:val="0"/>
                      <w:marRight w:val="0"/>
                      <w:marTop w:val="0"/>
                      <w:marBottom w:val="0"/>
                      <w:divBdr>
                        <w:top w:val="none" w:sz="0" w:space="0" w:color="auto"/>
                        <w:left w:val="none" w:sz="0" w:space="0" w:color="auto"/>
                        <w:bottom w:val="none" w:sz="0" w:space="0" w:color="auto"/>
                        <w:right w:val="none" w:sz="0" w:space="0" w:color="auto"/>
                      </w:divBdr>
                    </w:div>
                  </w:divsChild>
                </w:div>
                <w:div w:id="1027172016">
                  <w:marLeft w:val="0"/>
                  <w:marRight w:val="0"/>
                  <w:marTop w:val="0"/>
                  <w:marBottom w:val="0"/>
                  <w:divBdr>
                    <w:top w:val="none" w:sz="0" w:space="0" w:color="auto"/>
                    <w:left w:val="none" w:sz="0" w:space="0" w:color="auto"/>
                    <w:bottom w:val="none" w:sz="0" w:space="0" w:color="auto"/>
                    <w:right w:val="none" w:sz="0" w:space="0" w:color="auto"/>
                  </w:divBdr>
                  <w:divsChild>
                    <w:div w:id="1790391835">
                      <w:marLeft w:val="0"/>
                      <w:marRight w:val="0"/>
                      <w:marTop w:val="0"/>
                      <w:marBottom w:val="0"/>
                      <w:divBdr>
                        <w:top w:val="none" w:sz="0" w:space="0" w:color="auto"/>
                        <w:left w:val="none" w:sz="0" w:space="0" w:color="auto"/>
                        <w:bottom w:val="none" w:sz="0" w:space="0" w:color="auto"/>
                        <w:right w:val="none" w:sz="0" w:space="0" w:color="auto"/>
                      </w:divBdr>
                    </w:div>
                  </w:divsChild>
                </w:div>
                <w:div w:id="1189489380">
                  <w:marLeft w:val="0"/>
                  <w:marRight w:val="0"/>
                  <w:marTop w:val="0"/>
                  <w:marBottom w:val="0"/>
                  <w:divBdr>
                    <w:top w:val="none" w:sz="0" w:space="0" w:color="auto"/>
                    <w:left w:val="none" w:sz="0" w:space="0" w:color="auto"/>
                    <w:bottom w:val="none" w:sz="0" w:space="0" w:color="auto"/>
                    <w:right w:val="none" w:sz="0" w:space="0" w:color="auto"/>
                  </w:divBdr>
                  <w:divsChild>
                    <w:div w:id="461003761">
                      <w:marLeft w:val="0"/>
                      <w:marRight w:val="0"/>
                      <w:marTop w:val="0"/>
                      <w:marBottom w:val="0"/>
                      <w:divBdr>
                        <w:top w:val="none" w:sz="0" w:space="0" w:color="auto"/>
                        <w:left w:val="none" w:sz="0" w:space="0" w:color="auto"/>
                        <w:bottom w:val="none" w:sz="0" w:space="0" w:color="auto"/>
                        <w:right w:val="none" w:sz="0" w:space="0" w:color="auto"/>
                      </w:divBdr>
                    </w:div>
                  </w:divsChild>
                </w:div>
                <w:div w:id="1566330743">
                  <w:marLeft w:val="0"/>
                  <w:marRight w:val="0"/>
                  <w:marTop w:val="0"/>
                  <w:marBottom w:val="0"/>
                  <w:divBdr>
                    <w:top w:val="none" w:sz="0" w:space="0" w:color="auto"/>
                    <w:left w:val="none" w:sz="0" w:space="0" w:color="auto"/>
                    <w:bottom w:val="none" w:sz="0" w:space="0" w:color="auto"/>
                    <w:right w:val="none" w:sz="0" w:space="0" w:color="auto"/>
                  </w:divBdr>
                  <w:divsChild>
                    <w:div w:id="1967201988">
                      <w:marLeft w:val="0"/>
                      <w:marRight w:val="0"/>
                      <w:marTop w:val="0"/>
                      <w:marBottom w:val="0"/>
                      <w:divBdr>
                        <w:top w:val="none" w:sz="0" w:space="0" w:color="auto"/>
                        <w:left w:val="none" w:sz="0" w:space="0" w:color="auto"/>
                        <w:bottom w:val="none" w:sz="0" w:space="0" w:color="auto"/>
                        <w:right w:val="none" w:sz="0" w:space="0" w:color="auto"/>
                      </w:divBdr>
                    </w:div>
                  </w:divsChild>
                </w:div>
                <w:div w:id="143669282">
                  <w:marLeft w:val="0"/>
                  <w:marRight w:val="0"/>
                  <w:marTop w:val="0"/>
                  <w:marBottom w:val="0"/>
                  <w:divBdr>
                    <w:top w:val="none" w:sz="0" w:space="0" w:color="auto"/>
                    <w:left w:val="none" w:sz="0" w:space="0" w:color="auto"/>
                    <w:bottom w:val="none" w:sz="0" w:space="0" w:color="auto"/>
                    <w:right w:val="none" w:sz="0" w:space="0" w:color="auto"/>
                  </w:divBdr>
                  <w:divsChild>
                    <w:div w:id="943270705">
                      <w:marLeft w:val="0"/>
                      <w:marRight w:val="0"/>
                      <w:marTop w:val="0"/>
                      <w:marBottom w:val="0"/>
                      <w:divBdr>
                        <w:top w:val="none" w:sz="0" w:space="0" w:color="auto"/>
                        <w:left w:val="none" w:sz="0" w:space="0" w:color="auto"/>
                        <w:bottom w:val="none" w:sz="0" w:space="0" w:color="auto"/>
                        <w:right w:val="none" w:sz="0" w:space="0" w:color="auto"/>
                      </w:divBdr>
                    </w:div>
                  </w:divsChild>
                </w:div>
                <w:div w:id="1019282975">
                  <w:marLeft w:val="0"/>
                  <w:marRight w:val="0"/>
                  <w:marTop w:val="0"/>
                  <w:marBottom w:val="0"/>
                  <w:divBdr>
                    <w:top w:val="none" w:sz="0" w:space="0" w:color="auto"/>
                    <w:left w:val="none" w:sz="0" w:space="0" w:color="auto"/>
                    <w:bottom w:val="none" w:sz="0" w:space="0" w:color="auto"/>
                    <w:right w:val="none" w:sz="0" w:space="0" w:color="auto"/>
                  </w:divBdr>
                  <w:divsChild>
                    <w:div w:id="2052610961">
                      <w:marLeft w:val="0"/>
                      <w:marRight w:val="0"/>
                      <w:marTop w:val="0"/>
                      <w:marBottom w:val="0"/>
                      <w:divBdr>
                        <w:top w:val="none" w:sz="0" w:space="0" w:color="auto"/>
                        <w:left w:val="none" w:sz="0" w:space="0" w:color="auto"/>
                        <w:bottom w:val="none" w:sz="0" w:space="0" w:color="auto"/>
                        <w:right w:val="none" w:sz="0" w:space="0" w:color="auto"/>
                      </w:divBdr>
                    </w:div>
                    <w:div w:id="1670791764">
                      <w:marLeft w:val="0"/>
                      <w:marRight w:val="0"/>
                      <w:marTop w:val="0"/>
                      <w:marBottom w:val="0"/>
                      <w:divBdr>
                        <w:top w:val="none" w:sz="0" w:space="0" w:color="auto"/>
                        <w:left w:val="none" w:sz="0" w:space="0" w:color="auto"/>
                        <w:bottom w:val="none" w:sz="0" w:space="0" w:color="auto"/>
                        <w:right w:val="none" w:sz="0" w:space="0" w:color="auto"/>
                      </w:divBdr>
                    </w:div>
                    <w:div w:id="527303285">
                      <w:marLeft w:val="0"/>
                      <w:marRight w:val="0"/>
                      <w:marTop w:val="0"/>
                      <w:marBottom w:val="0"/>
                      <w:divBdr>
                        <w:top w:val="none" w:sz="0" w:space="0" w:color="auto"/>
                        <w:left w:val="none" w:sz="0" w:space="0" w:color="auto"/>
                        <w:bottom w:val="none" w:sz="0" w:space="0" w:color="auto"/>
                        <w:right w:val="none" w:sz="0" w:space="0" w:color="auto"/>
                      </w:divBdr>
                    </w:div>
                    <w:div w:id="1383362245">
                      <w:marLeft w:val="0"/>
                      <w:marRight w:val="0"/>
                      <w:marTop w:val="0"/>
                      <w:marBottom w:val="0"/>
                      <w:divBdr>
                        <w:top w:val="none" w:sz="0" w:space="0" w:color="auto"/>
                        <w:left w:val="none" w:sz="0" w:space="0" w:color="auto"/>
                        <w:bottom w:val="none" w:sz="0" w:space="0" w:color="auto"/>
                        <w:right w:val="none" w:sz="0" w:space="0" w:color="auto"/>
                      </w:divBdr>
                    </w:div>
                    <w:div w:id="450823567">
                      <w:marLeft w:val="0"/>
                      <w:marRight w:val="0"/>
                      <w:marTop w:val="0"/>
                      <w:marBottom w:val="0"/>
                      <w:divBdr>
                        <w:top w:val="none" w:sz="0" w:space="0" w:color="auto"/>
                        <w:left w:val="none" w:sz="0" w:space="0" w:color="auto"/>
                        <w:bottom w:val="none" w:sz="0" w:space="0" w:color="auto"/>
                        <w:right w:val="none" w:sz="0" w:space="0" w:color="auto"/>
                      </w:divBdr>
                    </w:div>
                    <w:div w:id="1363017815">
                      <w:marLeft w:val="0"/>
                      <w:marRight w:val="0"/>
                      <w:marTop w:val="0"/>
                      <w:marBottom w:val="0"/>
                      <w:divBdr>
                        <w:top w:val="none" w:sz="0" w:space="0" w:color="auto"/>
                        <w:left w:val="none" w:sz="0" w:space="0" w:color="auto"/>
                        <w:bottom w:val="none" w:sz="0" w:space="0" w:color="auto"/>
                        <w:right w:val="none" w:sz="0" w:space="0" w:color="auto"/>
                      </w:divBdr>
                    </w:div>
                    <w:div w:id="203367475">
                      <w:marLeft w:val="0"/>
                      <w:marRight w:val="0"/>
                      <w:marTop w:val="0"/>
                      <w:marBottom w:val="0"/>
                      <w:divBdr>
                        <w:top w:val="none" w:sz="0" w:space="0" w:color="auto"/>
                        <w:left w:val="none" w:sz="0" w:space="0" w:color="auto"/>
                        <w:bottom w:val="none" w:sz="0" w:space="0" w:color="auto"/>
                        <w:right w:val="none" w:sz="0" w:space="0" w:color="auto"/>
                      </w:divBdr>
                    </w:div>
                    <w:div w:id="1472743777">
                      <w:marLeft w:val="0"/>
                      <w:marRight w:val="0"/>
                      <w:marTop w:val="0"/>
                      <w:marBottom w:val="0"/>
                      <w:divBdr>
                        <w:top w:val="none" w:sz="0" w:space="0" w:color="auto"/>
                        <w:left w:val="none" w:sz="0" w:space="0" w:color="auto"/>
                        <w:bottom w:val="none" w:sz="0" w:space="0" w:color="auto"/>
                        <w:right w:val="none" w:sz="0" w:space="0" w:color="auto"/>
                      </w:divBdr>
                    </w:div>
                  </w:divsChild>
                </w:div>
                <w:div w:id="1662418278">
                  <w:marLeft w:val="0"/>
                  <w:marRight w:val="0"/>
                  <w:marTop w:val="0"/>
                  <w:marBottom w:val="0"/>
                  <w:divBdr>
                    <w:top w:val="none" w:sz="0" w:space="0" w:color="auto"/>
                    <w:left w:val="none" w:sz="0" w:space="0" w:color="auto"/>
                    <w:bottom w:val="none" w:sz="0" w:space="0" w:color="auto"/>
                    <w:right w:val="none" w:sz="0" w:space="0" w:color="auto"/>
                  </w:divBdr>
                  <w:divsChild>
                    <w:div w:id="1728800945">
                      <w:marLeft w:val="0"/>
                      <w:marRight w:val="0"/>
                      <w:marTop w:val="0"/>
                      <w:marBottom w:val="0"/>
                      <w:divBdr>
                        <w:top w:val="none" w:sz="0" w:space="0" w:color="auto"/>
                        <w:left w:val="none" w:sz="0" w:space="0" w:color="auto"/>
                        <w:bottom w:val="none" w:sz="0" w:space="0" w:color="auto"/>
                        <w:right w:val="none" w:sz="0" w:space="0" w:color="auto"/>
                      </w:divBdr>
                    </w:div>
                  </w:divsChild>
                </w:div>
                <w:div w:id="1744135852">
                  <w:marLeft w:val="0"/>
                  <w:marRight w:val="0"/>
                  <w:marTop w:val="0"/>
                  <w:marBottom w:val="0"/>
                  <w:divBdr>
                    <w:top w:val="none" w:sz="0" w:space="0" w:color="auto"/>
                    <w:left w:val="none" w:sz="0" w:space="0" w:color="auto"/>
                    <w:bottom w:val="none" w:sz="0" w:space="0" w:color="auto"/>
                    <w:right w:val="none" w:sz="0" w:space="0" w:color="auto"/>
                  </w:divBdr>
                  <w:divsChild>
                    <w:div w:id="1501849490">
                      <w:marLeft w:val="0"/>
                      <w:marRight w:val="0"/>
                      <w:marTop w:val="0"/>
                      <w:marBottom w:val="0"/>
                      <w:divBdr>
                        <w:top w:val="none" w:sz="0" w:space="0" w:color="auto"/>
                        <w:left w:val="none" w:sz="0" w:space="0" w:color="auto"/>
                        <w:bottom w:val="none" w:sz="0" w:space="0" w:color="auto"/>
                        <w:right w:val="none" w:sz="0" w:space="0" w:color="auto"/>
                      </w:divBdr>
                    </w:div>
                    <w:div w:id="1961641188">
                      <w:marLeft w:val="0"/>
                      <w:marRight w:val="0"/>
                      <w:marTop w:val="0"/>
                      <w:marBottom w:val="0"/>
                      <w:divBdr>
                        <w:top w:val="none" w:sz="0" w:space="0" w:color="auto"/>
                        <w:left w:val="none" w:sz="0" w:space="0" w:color="auto"/>
                        <w:bottom w:val="none" w:sz="0" w:space="0" w:color="auto"/>
                        <w:right w:val="none" w:sz="0" w:space="0" w:color="auto"/>
                      </w:divBdr>
                    </w:div>
                    <w:div w:id="15740690">
                      <w:marLeft w:val="0"/>
                      <w:marRight w:val="0"/>
                      <w:marTop w:val="0"/>
                      <w:marBottom w:val="0"/>
                      <w:divBdr>
                        <w:top w:val="none" w:sz="0" w:space="0" w:color="auto"/>
                        <w:left w:val="none" w:sz="0" w:space="0" w:color="auto"/>
                        <w:bottom w:val="none" w:sz="0" w:space="0" w:color="auto"/>
                        <w:right w:val="none" w:sz="0" w:space="0" w:color="auto"/>
                      </w:divBdr>
                    </w:div>
                  </w:divsChild>
                </w:div>
                <w:div w:id="2092846439">
                  <w:marLeft w:val="0"/>
                  <w:marRight w:val="0"/>
                  <w:marTop w:val="0"/>
                  <w:marBottom w:val="0"/>
                  <w:divBdr>
                    <w:top w:val="none" w:sz="0" w:space="0" w:color="auto"/>
                    <w:left w:val="none" w:sz="0" w:space="0" w:color="auto"/>
                    <w:bottom w:val="none" w:sz="0" w:space="0" w:color="auto"/>
                    <w:right w:val="none" w:sz="0" w:space="0" w:color="auto"/>
                  </w:divBdr>
                  <w:divsChild>
                    <w:div w:id="1908684063">
                      <w:marLeft w:val="0"/>
                      <w:marRight w:val="0"/>
                      <w:marTop w:val="0"/>
                      <w:marBottom w:val="0"/>
                      <w:divBdr>
                        <w:top w:val="none" w:sz="0" w:space="0" w:color="auto"/>
                        <w:left w:val="none" w:sz="0" w:space="0" w:color="auto"/>
                        <w:bottom w:val="none" w:sz="0" w:space="0" w:color="auto"/>
                        <w:right w:val="none" w:sz="0" w:space="0" w:color="auto"/>
                      </w:divBdr>
                    </w:div>
                  </w:divsChild>
                </w:div>
                <w:div w:id="2028673558">
                  <w:marLeft w:val="0"/>
                  <w:marRight w:val="0"/>
                  <w:marTop w:val="0"/>
                  <w:marBottom w:val="0"/>
                  <w:divBdr>
                    <w:top w:val="none" w:sz="0" w:space="0" w:color="auto"/>
                    <w:left w:val="none" w:sz="0" w:space="0" w:color="auto"/>
                    <w:bottom w:val="none" w:sz="0" w:space="0" w:color="auto"/>
                    <w:right w:val="none" w:sz="0" w:space="0" w:color="auto"/>
                  </w:divBdr>
                  <w:divsChild>
                    <w:div w:id="372267935">
                      <w:marLeft w:val="0"/>
                      <w:marRight w:val="0"/>
                      <w:marTop w:val="0"/>
                      <w:marBottom w:val="0"/>
                      <w:divBdr>
                        <w:top w:val="none" w:sz="0" w:space="0" w:color="auto"/>
                        <w:left w:val="none" w:sz="0" w:space="0" w:color="auto"/>
                        <w:bottom w:val="none" w:sz="0" w:space="0" w:color="auto"/>
                        <w:right w:val="none" w:sz="0" w:space="0" w:color="auto"/>
                      </w:divBdr>
                    </w:div>
                  </w:divsChild>
                </w:div>
                <w:div w:id="1331911541">
                  <w:marLeft w:val="0"/>
                  <w:marRight w:val="0"/>
                  <w:marTop w:val="0"/>
                  <w:marBottom w:val="0"/>
                  <w:divBdr>
                    <w:top w:val="none" w:sz="0" w:space="0" w:color="auto"/>
                    <w:left w:val="none" w:sz="0" w:space="0" w:color="auto"/>
                    <w:bottom w:val="none" w:sz="0" w:space="0" w:color="auto"/>
                    <w:right w:val="none" w:sz="0" w:space="0" w:color="auto"/>
                  </w:divBdr>
                  <w:divsChild>
                    <w:div w:id="1423381464">
                      <w:marLeft w:val="0"/>
                      <w:marRight w:val="0"/>
                      <w:marTop w:val="0"/>
                      <w:marBottom w:val="0"/>
                      <w:divBdr>
                        <w:top w:val="none" w:sz="0" w:space="0" w:color="auto"/>
                        <w:left w:val="none" w:sz="0" w:space="0" w:color="auto"/>
                        <w:bottom w:val="none" w:sz="0" w:space="0" w:color="auto"/>
                        <w:right w:val="none" w:sz="0" w:space="0" w:color="auto"/>
                      </w:divBdr>
                    </w:div>
                  </w:divsChild>
                </w:div>
                <w:div w:id="134492040">
                  <w:marLeft w:val="0"/>
                  <w:marRight w:val="0"/>
                  <w:marTop w:val="0"/>
                  <w:marBottom w:val="0"/>
                  <w:divBdr>
                    <w:top w:val="none" w:sz="0" w:space="0" w:color="auto"/>
                    <w:left w:val="none" w:sz="0" w:space="0" w:color="auto"/>
                    <w:bottom w:val="none" w:sz="0" w:space="0" w:color="auto"/>
                    <w:right w:val="none" w:sz="0" w:space="0" w:color="auto"/>
                  </w:divBdr>
                  <w:divsChild>
                    <w:div w:id="1223910434">
                      <w:marLeft w:val="0"/>
                      <w:marRight w:val="0"/>
                      <w:marTop w:val="0"/>
                      <w:marBottom w:val="0"/>
                      <w:divBdr>
                        <w:top w:val="none" w:sz="0" w:space="0" w:color="auto"/>
                        <w:left w:val="none" w:sz="0" w:space="0" w:color="auto"/>
                        <w:bottom w:val="none" w:sz="0" w:space="0" w:color="auto"/>
                        <w:right w:val="none" w:sz="0" w:space="0" w:color="auto"/>
                      </w:divBdr>
                    </w:div>
                  </w:divsChild>
                </w:div>
                <w:div w:id="1754621696">
                  <w:marLeft w:val="0"/>
                  <w:marRight w:val="0"/>
                  <w:marTop w:val="0"/>
                  <w:marBottom w:val="0"/>
                  <w:divBdr>
                    <w:top w:val="none" w:sz="0" w:space="0" w:color="auto"/>
                    <w:left w:val="none" w:sz="0" w:space="0" w:color="auto"/>
                    <w:bottom w:val="none" w:sz="0" w:space="0" w:color="auto"/>
                    <w:right w:val="none" w:sz="0" w:space="0" w:color="auto"/>
                  </w:divBdr>
                  <w:divsChild>
                    <w:div w:id="2101443218">
                      <w:marLeft w:val="0"/>
                      <w:marRight w:val="0"/>
                      <w:marTop w:val="0"/>
                      <w:marBottom w:val="0"/>
                      <w:divBdr>
                        <w:top w:val="none" w:sz="0" w:space="0" w:color="auto"/>
                        <w:left w:val="none" w:sz="0" w:space="0" w:color="auto"/>
                        <w:bottom w:val="none" w:sz="0" w:space="0" w:color="auto"/>
                        <w:right w:val="none" w:sz="0" w:space="0" w:color="auto"/>
                      </w:divBdr>
                    </w:div>
                  </w:divsChild>
                </w:div>
                <w:div w:id="886989276">
                  <w:marLeft w:val="0"/>
                  <w:marRight w:val="0"/>
                  <w:marTop w:val="0"/>
                  <w:marBottom w:val="0"/>
                  <w:divBdr>
                    <w:top w:val="none" w:sz="0" w:space="0" w:color="auto"/>
                    <w:left w:val="none" w:sz="0" w:space="0" w:color="auto"/>
                    <w:bottom w:val="none" w:sz="0" w:space="0" w:color="auto"/>
                    <w:right w:val="none" w:sz="0" w:space="0" w:color="auto"/>
                  </w:divBdr>
                  <w:divsChild>
                    <w:div w:id="591477843">
                      <w:marLeft w:val="0"/>
                      <w:marRight w:val="0"/>
                      <w:marTop w:val="0"/>
                      <w:marBottom w:val="0"/>
                      <w:divBdr>
                        <w:top w:val="none" w:sz="0" w:space="0" w:color="auto"/>
                        <w:left w:val="none" w:sz="0" w:space="0" w:color="auto"/>
                        <w:bottom w:val="none" w:sz="0" w:space="0" w:color="auto"/>
                        <w:right w:val="none" w:sz="0" w:space="0" w:color="auto"/>
                      </w:divBdr>
                    </w:div>
                    <w:div w:id="1583682332">
                      <w:marLeft w:val="0"/>
                      <w:marRight w:val="0"/>
                      <w:marTop w:val="0"/>
                      <w:marBottom w:val="0"/>
                      <w:divBdr>
                        <w:top w:val="none" w:sz="0" w:space="0" w:color="auto"/>
                        <w:left w:val="none" w:sz="0" w:space="0" w:color="auto"/>
                        <w:bottom w:val="none" w:sz="0" w:space="0" w:color="auto"/>
                        <w:right w:val="none" w:sz="0" w:space="0" w:color="auto"/>
                      </w:divBdr>
                    </w:div>
                    <w:div w:id="747071181">
                      <w:marLeft w:val="0"/>
                      <w:marRight w:val="0"/>
                      <w:marTop w:val="0"/>
                      <w:marBottom w:val="0"/>
                      <w:divBdr>
                        <w:top w:val="none" w:sz="0" w:space="0" w:color="auto"/>
                        <w:left w:val="none" w:sz="0" w:space="0" w:color="auto"/>
                        <w:bottom w:val="none" w:sz="0" w:space="0" w:color="auto"/>
                        <w:right w:val="none" w:sz="0" w:space="0" w:color="auto"/>
                      </w:divBdr>
                    </w:div>
                    <w:div w:id="1968848368">
                      <w:marLeft w:val="0"/>
                      <w:marRight w:val="0"/>
                      <w:marTop w:val="0"/>
                      <w:marBottom w:val="0"/>
                      <w:divBdr>
                        <w:top w:val="none" w:sz="0" w:space="0" w:color="auto"/>
                        <w:left w:val="none" w:sz="0" w:space="0" w:color="auto"/>
                        <w:bottom w:val="none" w:sz="0" w:space="0" w:color="auto"/>
                        <w:right w:val="none" w:sz="0" w:space="0" w:color="auto"/>
                      </w:divBdr>
                    </w:div>
                    <w:div w:id="1098327426">
                      <w:marLeft w:val="0"/>
                      <w:marRight w:val="0"/>
                      <w:marTop w:val="0"/>
                      <w:marBottom w:val="0"/>
                      <w:divBdr>
                        <w:top w:val="none" w:sz="0" w:space="0" w:color="auto"/>
                        <w:left w:val="none" w:sz="0" w:space="0" w:color="auto"/>
                        <w:bottom w:val="none" w:sz="0" w:space="0" w:color="auto"/>
                        <w:right w:val="none" w:sz="0" w:space="0" w:color="auto"/>
                      </w:divBdr>
                    </w:div>
                    <w:div w:id="306328582">
                      <w:marLeft w:val="0"/>
                      <w:marRight w:val="0"/>
                      <w:marTop w:val="0"/>
                      <w:marBottom w:val="0"/>
                      <w:divBdr>
                        <w:top w:val="none" w:sz="0" w:space="0" w:color="auto"/>
                        <w:left w:val="none" w:sz="0" w:space="0" w:color="auto"/>
                        <w:bottom w:val="none" w:sz="0" w:space="0" w:color="auto"/>
                        <w:right w:val="none" w:sz="0" w:space="0" w:color="auto"/>
                      </w:divBdr>
                    </w:div>
                    <w:div w:id="1476683784">
                      <w:marLeft w:val="0"/>
                      <w:marRight w:val="0"/>
                      <w:marTop w:val="0"/>
                      <w:marBottom w:val="0"/>
                      <w:divBdr>
                        <w:top w:val="none" w:sz="0" w:space="0" w:color="auto"/>
                        <w:left w:val="none" w:sz="0" w:space="0" w:color="auto"/>
                        <w:bottom w:val="none" w:sz="0" w:space="0" w:color="auto"/>
                        <w:right w:val="none" w:sz="0" w:space="0" w:color="auto"/>
                      </w:divBdr>
                    </w:div>
                    <w:div w:id="675227151">
                      <w:marLeft w:val="0"/>
                      <w:marRight w:val="0"/>
                      <w:marTop w:val="0"/>
                      <w:marBottom w:val="0"/>
                      <w:divBdr>
                        <w:top w:val="none" w:sz="0" w:space="0" w:color="auto"/>
                        <w:left w:val="none" w:sz="0" w:space="0" w:color="auto"/>
                        <w:bottom w:val="none" w:sz="0" w:space="0" w:color="auto"/>
                        <w:right w:val="none" w:sz="0" w:space="0" w:color="auto"/>
                      </w:divBdr>
                    </w:div>
                    <w:div w:id="639265147">
                      <w:marLeft w:val="0"/>
                      <w:marRight w:val="0"/>
                      <w:marTop w:val="0"/>
                      <w:marBottom w:val="0"/>
                      <w:divBdr>
                        <w:top w:val="none" w:sz="0" w:space="0" w:color="auto"/>
                        <w:left w:val="none" w:sz="0" w:space="0" w:color="auto"/>
                        <w:bottom w:val="none" w:sz="0" w:space="0" w:color="auto"/>
                        <w:right w:val="none" w:sz="0" w:space="0" w:color="auto"/>
                      </w:divBdr>
                    </w:div>
                  </w:divsChild>
                </w:div>
                <w:div w:id="1429735611">
                  <w:marLeft w:val="0"/>
                  <w:marRight w:val="0"/>
                  <w:marTop w:val="0"/>
                  <w:marBottom w:val="0"/>
                  <w:divBdr>
                    <w:top w:val="none" w:sz="0" w:space="0" w:color="auto"/>
                    <w:left w:val="none" w:sz="0" w:space="0" w:color="auto"/>
                    <w:bottom w:val="none" w:sz="0" w:space="0" w:color="auto"/>
                    <w:right w:val="none" w:sz="0" w:space="0" w:color="auto"/>
                  </w:divBdr>
                  <w:divsChild>
                    <w:div w:id="14660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39691">
          <w:marLeft w:val="0"/>
          <w:marRight w:val="0"/>
          <w:marTop w:val="0"/>
          <w:marBottom w:val="0"/>
          <w:divBdr>
            <w:top w:val="none" w:sz="0" w:space="0" w:color="auto"/>
            <w:left w:val="none" w:sz="0" w:space="0" w:color="auto"/>
            <w:bottom w:val="none" w:sz="0" w:space="0" w:color="auto"/>
            <w:right w:val="none" w:sz="0" w:space="0" w:color="auto"/>
          </w:divBdr>
        </w:div>
      </w:divsChild>
    </w:div>
    <w:div w:id="1553348158">
      <w:bodyDiv w:val="1"/>
      <w:marLeft w:val="0"/>
      <w:marRight w:val="0"/>
      <w:marTop w:val="0"/>
      <w:marBottom w:val="0"/>
      <w:divBdr>
        <w:top w:val="none" w:sz="0" w:space="0" w:color="auto"/>
        <w:left w:val="none" w:sz="0" w:space="0" w:color="auto"/>
        <w:bottom w:val="none" w:sz="0" w:space="0" w:color="auto"/>
        <w:right w:val="none" w:sz="0" w:space="0" w:color="auto"/>
      </w:divBdr>
    </w:div>
    <w:div w:id="1858427759">
      <w:bodyDiv w:val="1"/>
      <w:marLeft w:val="0"/>
      <w:marRight w:val="0"/>
      <w:marTop w:val="0"/>
      <w:marBottom w:val="0"/>
      <w:divBdr>
        <w:top w:val="none" w:sz="0" w:space="0" w:color="auto"/>
        <w:left w:val="none" w:sz="0" w:space="0" w:color="auto"/>
        <w:bottom w:val="none" w:sz="0" w:space="0" w:color="auto"/>
        <w:right w:val="none" w:sz="0" w:space="0" w:color="auto"/>
      </w:divBdr>
      <w:divsChild>
        <w:div w:id="1573661344">
          <w:marLeft w:val="0"/>
          <w:marRight w:val="0"/>
          <w:marTop w:val="0"/>
          <w:marBottom w:val="0"/>
          <w:divBdr>
            <w:top w:val="none" w:sz="0" w:space="0" w:color="auto"/>
            <w:left w:val="none" w:sz="0" w:space="0" w:color="auto"/>
            <w:bottom w:val="none" w:sz="0" w:space="0" w:color="auto"/>
            <w:right w:val="none" w:sz="0" w:space="0" w:color="auto"/>
          </w:divBdr>
        </w:div>
        <w:div w:id="122820639">
          <w:marLeft w:val="0"/>
          <w:marRight w:val="0"/>
          <w:marTop w:val="0"/>
          <w:marBottom w:val="0"/>
          <w:divBdr>
            <w:top w:val="none" w:sz="0" w:space="0" w:color="auto"/>
            <w:left w:val="none" w:sz="0" w:space="0" w:color="auto"/>
            <w:bottom w:val="none" w:sz="0" w:space="0" w:color="auto"/>
            <w:right w:val="none" w:sz="0" w:space="0" w:color="auto"/>
          </w:divBdr>
          <w:divsChild>
            <w:div w:id="262959579">
              <w:marLeft w:val="-75"/>
              <w:marRight w:val="0"/>
              <w:marTop w:val="30"/>
              <w:marBottom w:val="30"/>
              <w:divBdr>
                <w:top w:val="none" w:sz="0" w:space="0" w:color="auto"/>
                <w:left w:val="none" w:sz="0" w:space="0" w:color="auto"/>
                <w:bottom w:val="none" w:sz="0" w:space="0" w:color="auto"/>
                <w:right w:val="none" w:sz="0" w:space="0" w:color="auto"/>
              </w:divBdr>
              <w:divsChild>
                <w:div w:id="139032639">
                  <w:marLeft w:val="0"/>
                  <w:marRight w:val="0"/>
                  <w:marTop w:val="0"/>
                  <w:marBottom w:val="0"/>
                  <w:divBdr>
                    <w:top w:val="none" w:sz="0" w:space="0" w:color="auto"/>
                    <w:left w:val="none" w:sz="0" w:space="0" w:color="auto"/>
                    <w:bottom w:val="none" w:sz="0" w:space="0" w:color="auto"/>
                    <w:right w:val="none" w:sz="0" w:space="0" w:color="auto"/>
                  </w:divBdr>
                  <w:divsChild>
                    <w:div w:id="1366711886">
                      <w:marLeft w:val="0"/>
                      <w:marRight w:val="0"/>
                      <w:marTop w:val="0"/>
                      <w:marBottom w:val="0"/>
                      <w:divBdr>
                        <w:top w:val="none" w:sz="0" w:space="0" w:color="auto"/>
                        <w:left w:val="none" w:sz="0" w:space="0" w:color="auto"/>
                        <w:bottom w:val="none" w:sz="0" w:space="0" w:color="auto"/>
                        <w:right w:val="none" w:sz="0" w:space="0" w:color="auto"/>
                      </w:divBdr>
                    </w:div>
                  </w:divsChild>
                </w:div>
                <w:div w:id="1963268309">
                  <w:marLeft w:val="0"/>
                  <w:marRight w:val="0"/>
                  <w:marTop w:val="0"/>
                  <w:marBottom w:val="0"/>
                  <w:divBdr>
                    <w:top w:val="none" w:sz="0" w:space="0" w:color="auto"/>
                    <w:left w:val="none" w:sz="0" w:space="0" w:color="auto"/>
                    <w:bottom w:val="none" w:sz="0" w:space="0" w:color="auto"/>
                    <w:right w:val="none" w:sz="0" w:space="0" w:color="auto"/>
                  </w:divBdr>
                  <w:divsChild>
                    <w:div w:id="598373974">
                      <w:marLeft w:val="0"/>
                      <w:marRight w:val="0"/>
                      <w:marTop w:val="0"/>
                      <w:marBottom w:val="0"/>
                      <w:divBdr>
                        <w:top w:val="none" w:sz="0" w:space="0" w:color="auto"/>
                        <w:left w:val="none" w:sz="0" w:space="0" w:color="auto"/>
                        <w:bottom w:val="none" w:sz="0" w:space="0" w:color="auto"/>
                        <w:right w:val="none" w:sz="0" w:space="0" w:color="auto"/>
                      </w:divBdr>
                    </w:div>
                  </w:divsChild>
                </w:div>
                <w:div w:id="1831168440">
                  <w:marLeft w:val="0"/>
                  <w:marRight w:val="0"/>
                  <w:marTop w:val="0"/>
                  <w:marBottom w:val="0"/>
                  <w:divBdr>
                    <w:top w:val="none" w:sz="0" w:space="0" w:color="auto"/>
                    <w:left w:val="none" w:sz="0" w:space="0" w:color="auto"/>
                    <w:bottom w:val="none" w:sz="0" w:space="0" w:color="auto"/>
                    <w:right w:val="none" w:sz="0" w:space="0" w:color="auto"/>
                  </w:divBdr>
                  <w:divsChild>
                    <w:div w:id="1012143242">
                      <w:marLeft w:val="0"/>
                      <w:marRight w:val="0"/>
                      <w:marTop w:val="0"/>
                      <w:marBottom w:val="0"/>
                      <w:divBdr>
                        <w:top w:val="none" w:sz="0" w:space="0" w:color="auto"/>
                        <w:left w:val="none" w:sz="0" w:space="0" w:color="auto"/>
                        <w:bottom w:val="none" w:sz="0" w:space="0" w:color="auto"/>
                        <w:right w:val="none" w:sz="0" w:space="0" w:color="auto"/>
                      </w:divBdr>
                    </w:div>
                  </w:divsChild>
                </w:div>
                <w:div w:id="1809859852">
                  <w:marLeft w:val="0"/>
                  <w:marRight w:val="0"/>
                  <w:marTop w:val="0"/>
                  <w:marBottom w:val="0"/>
                  <w:divBdr>
                    <w:top w:val="none" w:sz="0" w:space="0" w:color="auto"/>
                    <w:left w:val="none" w:sz="0" w:space="0" w:color="auto"/>
                    <w:bottom w:val="none" w:sz="0" w:space="0" w:color="auto"/>
                    <w:right w:val="none" w:sz="0" w:space="0" w:color="auto"/>
                  </w:divBdr>
                  <w:divsChild>
                    <w:div w:id="1440024549">
                      <w:marLeft w:val="0"/>
                      <w:marRight w:val="0"/>
                      <w:marTop w:val="0"/>
                      <w:marBottom w:val="0"/>
                      <w:divBdr>
                        <w:top w:val="none" w:sz="0" w:space="0" w:color="auto"/>
                        <w:left w:val="none" w:sz="0" w:space="0" w:color="auto"/>
                        <w:bottom w:val="none" w:sz="0" w:space="0" w:color="auto"/>
                        <w:right w:val="none" w:sz="0" w:space="0" w:color="auto"/>
                      </w:divBdr>
                    </w:div>
                  </w:divsChild>
                </w:div>
                <w:div w:id="268926959">
                  <w:marLeft w:val="0"/>
                  <w:marRight w:val="0"/>
                  <w:marTop w:val="0"/>
                  <w:marBottom w:val="0"/>
                  <w:divBdr>
                    <w:top w:val="none" w:sz="0" w:space="0" w:color="auto"/>
                    <w:left w:val="none" w:sz="0" w:space="0" w:color="auto"/>
                    <w:bottom w:val="none" w:sz="0" w:space="0" w:color="auto"/>
                    <w:right w:val="none" w:sz="0" w:space="0" w:color="auto"/>
                  </w:divBdr>
                  <w:divsChild>
                    <w:div w:id="1966543513">
                      <w:marLeft w:val="0"/>
                      <w:marRight w:val="0"/>
                      <w:marTop w:val="0"/>
                      <w:marBottom w:val="0"/>
                      <w:divBdr>
                        <w:top w:val="none" w:sz="0" w:space="0" w:color="auto"/>
                        <w:left w:val="none" w:sz="0" w:space="0" w:color="auto"/>
                        <w:bottom w:val="none" w:sz="0" w:space="0" w:color="auto"/>
                        <w:right w:val="none" w:sz="0" w:space="0" w:color="auto"/>
                      </w:divBdr>
                    </w:div>
                  </w:divsChild>
                </w:div>
                <w:div w:id="908032029">
                  <w:marLeft w:val="0"/>
                  <w:marRight w:val="0"/>
                  <w:marTop w:val="0"/>
                  <w:marBottom w:val="0"/>
                  <w:divBdr>
                    <w:top w:val="none" w:sz="0" w:space="0" w:color="auto"/>
                    <w:left w:val="none" w:sz="0" w:space="0" w:color="auto"/>
                    <w:bottom w:val="none" w:sz="0" w:space="0" w:color="auto"/>
                    <w:right w:val="none" w:sz="0" w:space="0" w:color="auto"/>
                  </w:divBdr>
                  <w:divsChild>
                    <w:div w:id="877936115">
                      <w:marLeft w:val="0"/>
                      <w:marRight w:val="0"/>
                      <w:marTop w:val="0"/>
                      <w:marBottom w:val="0"/>
                      <w:divBdr>
                        <w:top w:val="none" w:sz="0" w:space="0" w:color="auto"/>
                        <w:left w:val="none" w:sz="0" w:space="0" w:color="auto"/>
                        <w:bottom w:val="none" w:sz="0" w:space="0" w:color="auto"/>
                        <w:right w:val="none" w:sz="0" w:space="0" w:color="auto"/>
                      </w:divBdr>
                    </w:div>
                  </w:divsChild>
                </w:div>
                <w:div w:id="1489446296">
                  <w:marLeft w:val="0"/>
                  <w:marRight w:val="0"/>
                  <w:marTop w:val="0"/>
                  <w:marBottom w:val="0"/>
                  <w:divBdr>
                    <w:top w:val="none" w:sz="0" w:space="0" w:color="auto"/>
                    <w:left w:val="none" w:sz="0" w:space="0" w:color="auto"/>
                    <w:bottom w:val="none" w:sz="0" w:space="0" w:color="auto"/>
                    <w:right w:val="none" w:sz="0" w:space="0" w:color="auto"/>
                  </w:divBdr>
                  <w:divsChild>
                    <w:div w:id="494497932">
                      <w:marLeft w:val="0"/>
                      <w:marRight w:val="0"/>
                      <w:marTop w:val="0"/>
                      <w:marBottom w:val="0"/>
                      <w:divBdr>
                        <w:top w:val="none" w:sz="0" w:space="0" w:color="auto"/>
                        <w:left w:val="none" w:sz="0" w:space="0" w:color="auto"/>
                        <w:bottom w:val="none" w:sz="0" w:space="0" w:color="auto"/>
                        <w:right w:val="none" w:sz="0" w:space="0" w:color="auto"/>
                      </w:divBdr>
                    </w:div>
                  </w:divsChild>
                </w:div>
                <w:div w:id="1107581420">
                  <w:marLeft w:val="0"/>
                  <w:marRight w:val="0"/>
                  <w:marTop w:val="0"/>
                  <w:marBottom w:val="0"/>
                  <w:divBdr>
                    <w:top w:val="none" w:sz="0" w:space="0" w:color="auto"/>
                    <w:left w:val="none" w:sz="0" w:space="0" w:color="auto"/>
                    <w:bottom w:val="none" w:sz="0" w:space="0" w:color="auto"/>
                    <w:right w:val="none" w:sz="0" w:space="0" w:color="auto"/>
                  </w:divBdr>
                  <w:divsChild>
                    <w:div w:id="1262107937">
                      <w:marLeft w:val="0"/>
                      <w:marRight w:val="0"/>
                      <w:marTop w:val="0"/>
                      <w:marBottom w:val="0"/>
                      <w:divBdr>
                        <w:top w:val="none" w:sz="0" w:space="0" w:color="auto"/>
                        <w:left w:val="none" w:sz="0" w:space="0" w:color="auto"/>
                        <w:bottom w:val="none" w:sz="0" w:space="0" w:color="auto"/>
                        <w:right w:val="none" w:sz="0" w:space="0" w:color="auto"/>
                      </w:divBdr>
                    </w:div>
                  </w:divsChild>
                </w:div>
                <w:div w:id="67969310">
                  <w:marLeft w:val="0"/>
                  <w:marRight w:val="0"/>
                  <w:marTop w:val="0"/>
                  <w:marBottom w:val="0"/>
                  <w:divBdr>
                    <w:top w:val="none" w:sz="0" w:space="0" w:color="auto"/>
                    <w:left w:val="none" w:sz="0" w:space="0" w:color="auto"/>
                    <w:bottom w:val="none" w:sz="0" w:space="0" w:color="auto"/>
                    <w:right w:val="none" w:sz="0" w:space="0" w:color="auto"/>
                  </w:divBdr>
                  <w:divsChild>
                    <w:div w:id="1712221101">
                      <w:marLeft w:val="0"/>
                      <w:marRight w:val="0"/>
                      <w:marTop w:val="0"/>
                      <w:marBottom w:val="0"/>
                      <w:divBdr>
                        <w:top w:val="none" w:sz="0" w:space="0" w:color="auto"/>
                        <w:left w:val="none" w:sz="0" w:space="0" w:color="auto"/>
                        <w:bottom w:val="none" w:sz="0" w:space="0" w:color="auto"/>
                        <w:right w:val="none" w:sz="0" w:space="0" w:color="auto"/>
                      </w:divBdr>
                    </w:div>
                  </w:divsChild>
                </w:div>
                <w:div w:id="1435710360">
                  <w:marLeft w:val="0"/>
                  <w:marRight w:val="0"/>
                  <w:marTop w:val="0"/>
                  <w:marBottom w:val="0"/>
                  <w:divBdr>
                    <w:top w:val="none" w:sz="0" w:space="0" w:color="auto"/>
                    <w:left w:val="none" w:sz="0" w:space="0" w:color="auto"/>
                    <w:bottom w:val="none" w:sz="0" w:space="0" w:color="auto"/>
                    <w:right w:val="none" w:sz="0" w:space="0" w:color="auto"/>
                  </w:divBdr>
                  <w:divsChild>
                    <w:div w:id="46956402">
                      <w:marLeft w:val="0"/>
                      <w:marRight w:val="0"/>
                      <w:marTop w:val="0"/>
                      <w:marBottom w:val="0"/>
                      <w:divBdr>
                        <w:top w:val="none" w:sz="0" w:space="0" w:color="auto"/>
                        <w:left w:val="none" w:sz="0" w:space="0" w:color="auto"/>
                        <w:bottom w:val="none" w:sz="0" w:space="0" w:color="auto"/>
                        <w:right w:val="none" w:sz="0" w:space="0" w:color="auto"/>
                      </w:divBdr>
                    </w:div>
                  </w:divsChild>
                </w:div>
                <w:div w:id="1705060765">
                  <w:marLeft w:val="0"/>
                  <w:marRight w:val="0"/>
                  <w:marTop w:val="0"/>
                  <w:marBottom w:val="0"/>
                  <w:divBdr>
                    <w:top w:val="none" w:sz="0" w:space="0" w:color="auto"/>
                    <w:left w:val="none" w:sz="0" w:space="0" w:color="auto"/>
                    <w:bottom w:val="none" w:sz="0" w:space="0" w:color="auto"/>
                    <w:right w:val="none" w:sz="0" w:space="0" w:color="auto"/>
                  </w:divBdr>
                  <w:divsChild>
                    <w:div w:id="2007201059">
                      <w:marLeft w:val="0"/>
                      <w:marRight w:val="0"/>
                      <w:marTop w:val="0"/>
                      <w:marBottom w:val="0"/>
                      <w:divBdr>
                        <w:top w:val="none" w:sz="0" w:space="0" w:color="auto"/>
                        <w:left w:val="none" w:sz="0" w:space="0" w:color="auto"/>
                        <w:bottom w:val="none" w:sz="0" w:space="0" w:color="auto"/>
                        <w:right w:val="none" w:sz="0" w:space="0" w:color="auto"/>
                      </w:divBdr>
                    </w:div>
                  </w:divsChild>
                </w:div>
                <w:div w:id="1963726557">
                  <w:marLeft w:val="0"/>
                  <w:marRight w:val="0"/>
                  <w:marTop w:val="0"/>
                  <w:marBottom w:val="0"/>
                  <w:divBdr>
                    <w:top w:val="none" w:sz="0" w:space="0" w:color="auto"/>
                    <w:left w:val="none" w:sz="0" w:space="0" w:color="auto"/>
                    <w:bottom w:val="none" w:sz="0" w:space="0" w:color="auto"/>
                    <w:right w:val="none" w:sz="0" w:space="0" w:color="auto"/>
                  </w:divBdr>
                  <w:divsChild>
                    <w:div w:id="2023316776">
                      <w:marLeft w:val="0"/>
                      <w:marRight w:val="0"/>
                      <w:marTop w:val="0"/>
                      <w:marBottom w:val="0"/>
                      <w:divBdr>
                        <w:top w:val="none" w:sz="0" w:space="0" w:color="auto"/>
                        <w:left w:val="none" w:sz="0" w:space="0" w:color="auto"/>
                        <w:bottom w:val="none" w:sz="0" w:space="0" w:color="auto"/>
                        <w:right w:val="none" w:sz="0" w:space="0" w:color="auto"/>
                      </w:divBdr>
                    </w:div>
                  </w:divsChild>
                </w:div>
                <w:div w:id="441917427">
                  <w:marLeft w:val="0"/>
                  <w:marRight w:val="0"/>
                  <w:marTop w:val="0"/>
                  <w:marBottom w:val="0"/>
                  <w:divBdr>
                    <w:top w:val="none" w:sz="0" w:space="0" w:color="auto"/>
                    <w:left w:val="none" w:sz="0" w:space="0" w:color="auto"/>
                    <w:bottom w:val="none" w:sz="0" w:space="0" w:color="auto"/>
                    <w:right w:val="none" w:sz="0" w:space="0" w:color="auto"/>
                  </w:divBdr>
                  <w:divsChild>
                    <w:div w:id="441264775">
                      <w:marLeft w:val="0"/>
                      <w:marRight w:val="0"/>
                      <w:marTop w:val="0"/>
                      <w:marBottom w:val="0"/>
                      <w:divBdr>
                        <w:top w:val="none" w:sz="0" w:space="0" w:color="auto"/>
                        <w:left w:val="none" w:sz="0" w:space="0" w:color="auto"/>
                        <w:bottom w:val="none" w:sz="0" w:space="0" w:color="auto"/>
                        <w:right w:val="none" w:sz="0" w:space="0" w:color="auto"/>
                      </w:divBdr>
                    </w:div>
                  </w:divsChild>
                </w:div>
                <w:div w:id="1333604006">
                  <w:marLeft w:val="0"/>
                  <w:marRight w:val="0"/>
                  <w:marTop w:val="0"/>
                  <w:marBottom w:val="0"/>
                  <w:divBdr>
                    <w:top w:val="none" w:sz="0" w:space="0" w:color="auto"/>
                    <w:left w:val="none" w:sz="0" w:space="0" w:color="auto"/>
                    <w:bottom w:val="none" w:sz="0" w:space="0" w:color="auto"/>
                    <w:right w:val="none" w:sz="0" w:space="0" w:color="auto"/>
                  </w:divBdr>
                  <w:divsChild>
                    <w:div w:id="8900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4274">
          <w:marLeft w:val="0"/>
          <w:marRight w:val="0"/>
          <w:marTop w:val="0"/>
          <w:marBottom w:val="0"/>
          <w:divBdr>
            <w:top w:val="none" w:sz="0" w:space="0" w:color="auto"/>
            <w:left w:val="none" w:sz="0" w:space="0" w:color="auto"/>
            <w:bottom w:val="none" w:sz="0" w:space="0" w:color="auto"/>
            <w:right w:val="none" w:sz="0" w:space="0" w:color="auto"/>
          </w:divBdr>
        </w:div>
        <w:div w:id="833257382">
          <w:marLeft w:val="0"/>
          <w:marRight w:val="0"/>
          <w:marTop w:val="0"/>
          <w:marBottom w:val="0"/>
          <w:divBdr>
            <w:top w:val="none" w:sz="0" w:space="0" w:color="auto"/>
            <w:left w:val="none" w:sz="0" w:space="0" w:color="auto"/>
            <w:bottom w:val="none" w:sz="0" w:space="0" w:color="auto"/>
            <w:right w:val="none" w:sz="0" w:space="0" w:color="auto"/>
          </w:divBdr>
          <w:divsChild>
            <w:div w:id="1341159173">
              <w:marLeft w:val="-75"/>
              <w:marRight w:val="0"/>
              <w:marTop w:val="30"/>
              <w:marBottom w:val="30"/>
              <w:divBdr>
                <w:top w:val="none" w:sz="0" w:space="0" w:color="auto"/>
                <w:left w:val="none" w:sz="0" w:space="0" w:color="auto"/>
                <w:bottom w:val="none" w:sz="0" w:space="0" w:color="auto"/>
                <w:right w:val="none" w:sz="0" w:space="0" w:color="auto"/>
              </w:divBdr>
              <w:divsChild>
                <w:div w:id="1312321114">
                  <w:marLeft w:val="0"/>
                  <w:marRight w:val="0"/>
                  <w:marTop w:val="0"/>
                  <w:marBottom w:val="0"/>
                  <w:divBdr>
                    <w:top w:val="none" w:sz="0" w:space="0" w:color="auto"/>
                    <w:left w:val="none" w:sz="0" w:space="0" w:color="auto"/>
                    <w:bottom w:val="none" w:sz="0" w:space="0" w:color="auto"/>
                    <w:right w:val="none" w:sz="0" w:space="0" w:color="auto"/>
                  </w:divBdr>
                  <w:divsChild>
                    <w:div w:id="900556005">
                      <w:marLeft w:val="0"/>
                      <w:marRight w:val="0"/>
                      <w:marTop w:val="0"/>
                      <w:marBottom w:val="0"/>
                      <w:divBdr>
                        <w:top w:val="none" w:sz="0" w:space="0" w:color="auto"/>
                        <w:left w:val="none" w:sz="0" w:space="0" w:color="auto"/>
                        <w:bottom w:val="none" w:sz="0" w:space="0" w:color="auto"/>
                        <w:right w:val="none" w:sz="0" w:space="0" w:color="auto"/>
                      </w:divBdr>
                    </w:div>
                  </w:divsChild>
                </w:div>
                <w:div w:id="438840581">
                  <w:marLeft w:val="0"/>
                  <w:marRight w:val="0"/>
                  <w:marTop w:val="0"/>
                  <w:marBottom w:val="0"/>
                  <w:divBdr>
                    <w:top w:val="none" w:sz="0" w:space="0" w:color="auto"/>
                    <w:left w:val="none" w:sz="0" w:space="0" w:color="auto"/>
                    <w:bottom w:val="none" w:sz="0" w:space="0" w:color="auto"/>
                    <w:right w:val="none" w:sz="0" w:space="0" w:color="auto"/>
                  </w:divBdr>
                  <w:divsChild>
                    <w:div w:id="152576396">
                      <w:marLeft w:val="0"/>
                      <w:marRight w:val="0"/>
                      <w:marTop w:val="0"/>
                      <w:marBottom w:val="0"/>
                      <w:divBdr>
                        <w:top w:val="none" w:sz="0" w:space="0" w:color="auto"/>
                        <w:left w:val="none" w:sz="0" w:space="0" w:color="auto"/>
                        <w:bottom w:val="none" w:sz="0" w:space="0" w:color="auto"/>
                        <w:right w:val="none" w:sz="0" w:space="0" w:color="auto"/>
                      </w:divBdr>
                    </w:div>
                  </w:divsChild>
                </w:div>
                <w:div w:id="828982195">
                  <w:marLeft w:val="0"/>
                  <w:marRight w:val="0"/>
                  <w:marTop w:val="0"/>
                  <w:marBottom w:val="0"/>
                  <w:divBdr>
                    <w:top w:val="none" w:sz="0" w:space="0" w:color="auto"/>
                    <w:left w:val="none" w:sz="0" w:space="0" w:color="auto"/>
                    <w:bottom w:val="none" w:sz="0" w:space="0" w:color="auto"/>
                    <w:right w:val="none" w:sz="0" w:space="0" w:color="auto"/>
                  </w:divBdr>
                  <w:divsChild>
                    <w:div w:id="1038891611">
                      <w:marLeft w:val="0"/>
                      <w:marRight w:val="0"/>
                      <w:marTop w:val="0"/>
                      <w:marBottom w:val="0"/>
                      <w:divBdr>
                        <w:top w:val="none" w:sz="0" w:space="0" w:color="auto"/>
                        <w:left w:val="none" w:sz="0" w:space="0" w:color="auto"/>
                        <w:bottom w:val="none" w:sz="0" w:space="0" w:color="auto"/>
                        <w:right w:val="none" w:sz="0" w:space="0" w:color="auto"/>
                      </w:divBdr>
                    </w:div>
                    <w:div w:id="1614554130">
                      <w:marLeft w:val="0"/>
                      <w:marRight w:val="0"/>
                      <w:marTop w:val="0"/>
                      <w:marBottom w:val="0"/>
                      <w:divBdr>
                        <w:top w:val="none" w:sz="0" w:space="0" w:color="auto"/>
                        <w:left w:val="none" w:sz="0" w:space="0" w:color="auto"/>
                        <w:bottom w:val="none" w:sz="0" w:space="0" w:color="auto"/>
                        <w:right w:val="none" w:sz="0" w:space="0" w:color="auto"/>
                      </w:divBdr>
                    </w:div>
                    <w:div w:id="1723796297">
                      <w:marLeft w:val="0"/>
                      <w:marRight w:val="0"/>
                      <w:marTop w:val="0"/>
                      <w:marBottom w:val="0"/>
                      <w:divBdr>
                        <w:top w:val="none" w:sz="0" w:space="0" w:color="auto"/>
                        <w:left w:val="none" w:sz="0" w:space="0" w:color="auto"/>
                        <w:bottom w:val="none" w:sz="0" w:space="0" w:color="auto"/>
                        <w:right w:val="none" w:sz="0" w:space="0" w:color="auto"/>
                      </w:divBdr>
                    </w:div>
                    <w:div w:id="1949307769">
                      <w:marLeft w:val="0"/>
                      <w:marRight w:val="0"/>
                      <w:marTop w:val="0"/>
                      <w:marBottom w:val="0"/>
                      <w:divBdr>
                        <w:top w:val="none" w:sz="0" w:space="0" w:color="auto"/>
                        <w:left w:val="none" w:sz="0" w:space="0" w:color="auto"/>
                        <w:bottom w:val="none" w:sz="0" w:space="0" w:color="auto"/>
                        <w:right w:val="none" w:sz="0" w:space="0" w:color="auto"/>
                      </w:divBdr>
                    </w:div>
                    <w:div w:id="518546718">
                      <w:marLeft w:val="0"/>
                      <w:marRight w:val="0"/>
                      <w:marTop w:val="0"/>
                      <w:marBottom w:val="0"/>
                      <w:divBdr>
                        <w:top w:val="none" w:sz="0" w:space="0" w:color="auto"/>
                        <w:left w:val="none" w:sz="0" w:space="0" w:color="auto"/>
                        <w:bottom w:val="none" w:sz="0" w:space="0" w:color="auto"/>
                        <w:right w:val="none" w:sz="0" w:space="0" w:color="auto"/>
                      </w:divBdr>
                    </w:div>
                    <w:div w:id="1149781908">
                      <w:marLeft w:val="0"/>
                      <w:marRight w:val="0"/>
                      <w:marTop w:val="0"/>
                      <w:marBottom w:val="0"/>
                      <w:divBdr>
                        <w:top w:val="none" w:sz="0" w:space="0" w:color="auto"/>
                        <w:left w:val="none" w:sz="0" w:space="0" w:color="auto"/>
                        <w:bottom w:val="none" w:sz="0" w:space="0" w:color="auto"/>
                        <w:right w:val="none" w:sz="0" w:space="0" w:color="auto"/>
                      </w:divBdr>
                    </w:div>
                    <w:div w:id="96222460">
                      <w:marLeft w:val="0"/>
                      <w:marRight w:val="0"/>
                      <w:marTop w:val="0"/>
                      <w:marBottom w:val="0"/>
                      <w:divBdr>
                        <w:top w:val="none" w:sz="0" w:space="0" w:color="auto"/>
                        <w:left w:val="none" w:sz="0" w:space="0" w:color="auto"/>
                        <w:bottom w:val="none" w:sz="0" w:space="0" w:color="auto"/>
                        <w:right w:val="none" w:sz="0" w:space="0" w:color="auto"/>
                      </w:divBdr>
                    </w:div>
                  </w:divsChild>
                </w:div>
                <w:div w:id="229508870">
                  <w:marLeft w:val="0"/>
                  <w:marRight w:val="0"/>
                  <w:marTop w:val="0"/>
                  <w:marBottom w:val="0"/>
                  <w:divBdr>
                    <w:top w:val="none" w:sz="0" w:space="0" w:color="auto"/>
                    <w:left w:val="none" w:sz="0" w:space="0" w:color="auto"/>
                    <w:bottom w:val="none" w:sz="0" w:space="0" w:color="auto"/>
                    <w:right w:val="none" w:sz="0" w:space="0" w:color="auto"/>
                  </w:divBdr>
                  <w:divsChild>
                    <w:div w:id="1036393636">
                      <w:marLeft w:val="0"/>
                      <w:marRight w:val="0"/>
                      <w:marTop w:val="0"/>
                      <w:marBottom w:val="0"/>
                      <w:divBdr>
                        <w:top w:val="none" w:sz="0" w:space="0" w:color="auto"/>
                        <w:left w:val="none" w:sz="0" w:space="0" w:color="auto"/>
                        <w:bottom w:val="none" w:sz="0" w:space="0" w:color="auto"/>
                        <w:right w:val="none" w:sz="0" w:space="0" w:color="auto"/>
                      </w:divBdr>
                    </w:div>
                    <w:div w:id="1336955263">
                      <w:marLeft w:val="0"/>
                      <w:marRight w:val="0"/>
                      <w:marTop w:val="0"/>
                      <w:marBottom w:val="0"/>
                      <w:divBdr>
                        <w:top w:val="none" w:sz="0" w:space="0" w:color="auto"/>
                        <w:left w:val="none" w:sz="0" w:space="0" w:color="auto"/>
                        <w:bottom w:val="none" w:sz="0" w:space="0" w:color="auto"/>
                        <w:right w:val="none" w:sz="0" w:space="0" w:color="auto"/>
                      </w:divBdr>
                    </w:div>
                    <w:div w:id="128864064">
                      <w:marLeft w:val="0"/>
                      <w:marRight w:val="0"/>
                      <w:marTop w:val="0"/>
                      <w:marBottom w:val="0"/>
                      <w:divBdr>
                        <w:top w:val="none" w:sz="0" w:space="0" w:color="auto"/>
                        <w:left w:val="none" w:sz="0" w:space="0" w:color="auto"/>
                        <w:bottom w:val="none" w:sz="0" w:space="0" w:color="auto"/>
                        <w:right w:val="none" w:sz="0" w:space="0" w:color="auto"/>
                      </w:divBdr>
                    </w:div>
                    <w:div w:id="1597472240">
                      <w:marLeft w:val="0"/>
                      <w:marRight w:val="0"/>
                      <w:marTop w:val="0"/>
                      <w:marBottom w:val="0"/>
                      <w:divBdr>
                        <w:top w:val="none" w:sz="0" w:space="0" w:color="auto"/>
                        <w:left w:val="none" w:sz="0" w:space="0" w:color="auto"/>
                        <w:bottom w:val="none" w:sz="0" w:space="0" w:color="auto"/>
                        <w:right w:val="none" w:sz="0" w:space="0" w:color="auto"/>
                      </w:divBdr>
                    </w:div>
                    <w:div w:id="523787874">
                      <w:marLeft w:val="0"/>
                      <w:marRight w:val="0"/>
                      <w:marTop w:val="0"/>
                      <w:marBottom w:val="0"/>
                      <w:divBdr>
                        <w:top w:val="none" w:sz="0" w:space="0" w:color="auto"/>
                        <w:left w:val="none" w:sz="0" w:space="0" w:color="auto"/>
                        <w:bottom w:val="none" w:sz="0" w:space="0" w:color="auto"/>
                        <w:right w:val="none" w:sz="0" w:space="0" w:color="auto"/>
                      </w:divBdr>
                    </w:div>
                    <w:div w:id="200095306">
                      <w:marLeft w:val="0"/>
                      <w:marRight w:val="0"/>
                      <w:marTop w:val="0"/>
                      <w:marBottom w:val="0"/>
                      <w:divBdr>
                        <w:top w:val="none" w:sz="0" w:space="0" w:color="auto"/>
                        <w:left w:val="none" w:sz="0" w:space="0" w:color="auto"/>
                        <w:bottom w:val="none" w:sz="0" w:space="0" w:color="auto"/>
                        <w:right w:val="none" w:sz="0" w:space="0" w:color="auto"/>
                      </w:divBdr>
                    </w:div>
                    <w:div w:id="1503471627">
                      <w:marLeft w:val="0"/>
                      <w:marRight w:val="0"/>
                      <w:marTop w:val="0"/>
                      <w:marBottom w:val="0"/>
                      <w:divBdr>
                        <w:top w:val="none" w:sz="0" w:space="0" w:color="auto"/>
                        <w:left w:val="none" w:sz="0" w:space="0" w:color="auto"/>
                        <w:bottom w:val="none" w:sz="0" w:space="0" w:color="auto"/>
                        <w:right w:val="none" w:sz="0" w:space="0" w:color="auto"/>
                      </w:divBdr>
                    </w:div>
                    <w:div w:id="1076778818">
                      <w:marLeft w:val="0"/>
                      <w:marRight w:val="0"/>
                      <w:marTop w:val="0"/>
                      <w:marBottom w:val="0"/>
                      <w:divBdr>
                        <w:top w:val="none" w:sz="0" w:space="0" w:color="auto"/>
                        <w:left w:val="none" w:sz="0" w:space="0" w:color="auto"/>
                        <w:bottom w:val="none" w:sz="0" w:space="0" w:color="auto"/>
                        <w:right w:val="none" w:sz="0" w:space="0" w:color="auto"/>
                      </w:divBdr>
                    </w:div>
                    <w:div w:id="237251247">
                      <w:marLeft w:val="0"/>
                      <w:marRight w:val="0"/>
                      <w:marTop w:val="0"/>
                      <w:marBottom w:val="0"/>
                      <w:divBdr>
                        <w:top w:val="none" w:sz="0" w:space="0" w:color="auto"/>
                        <w:left w:val="none" w:sz="0" w:space="0" w:color="auto"/>
                        <w:bottom w:val="none" w:sz="0" w:space="0" w:color="auto"/>
                        <w:right w:val="none" w:sz="0" w:space="0" w:color="auto"/>
                      </w:divBdr>
                    </w:div>
                  </w:divsChild>
                </w:div>
                <w:div w:id="1987972237">
                  <w:marLeft w:val="0"/>
                  <w:marRight w:val="0"/>
                  <w:marTop w:val="0"/>
                  <w:marBottom w:val="0"/>
                  <w:divBdr>
                    <w:top w:val="none" w:sz="0" w:space="0" w:color="auto"/>
                    <w:left w:val="none" w:sz="0" w:space="0" w:color="auto"/>
                    <w:bottom w:val="none" w:sz="0" w:space="0" w:color="auto"/>
                    <w:right w:val="none" w:sz="0" w:space="0" w:color="auto"/>
                  </w:divBdr>
                  <w:divsChild>
                    <w:div w:id="1926722633">
                      <w:marLeft w:val="0"/>
                      <w:marRight w:val="0"/>
                      <w:marTop w:val="0"/>
                      <w:marBottom w:val="0"/>
                      <w:divBdr>
                        <w:top w:val="none" w:sz="0" w:space="0" w:color="auto"/>
                        <w:left w:val="none" w:sz="0" w:space="0" w:color="auto"/>
                        <w:bottom w:val="none" w:sz="0" w:space="0" w:color="auto"/>
                        <w:right w:val="none" w:sz="0" w:space="0" w:color="auto"/>
                      </w:divBdr>
                    </w:div>
                    <w:div w:id="1105080130">
                      <w:marLeft w:val="0"/>
                      <w:marRight w:val="0"/>
                      <w:marTop w:val="0"/>
                      <w:marBottom w:val="0"/>
                      <w:divBdr>
                        <w:top w:val="none" w:sz="0" w:space="0" w:color="auto"/>
                        <w:left w:val="none" w:sz="0" w:space="0" w:color="auto"/>
                        <w:bottom w:val="none" w:sz="0" w:space="0" w:color="auto"/>
                        <w:right w:val="none" w:sz="0" w:space="0" w:color="auto"/>
                      </w:divBdr>
                    </w:div>
                    <w:div w:id="158547952">
                      <w:marLeft w:val="0"/>
                      <w:marRight w:val="0"/>
                      <w:marTop w:val="0"/>
                      <w:marBottom w:val="0"/>
                      <w:divBdr>
                        <w:top w:val="none" w:sz="0" w:space="0" w:color="auto"/>
                        <w:left w:val="none" w:sz="0" w:space="0" w:color="auto"/>
                        <w:bottom w:val="none" w:sz="0" w:space="0" w:color="auto"/>
                        <w:right w:val="none" w:sz="0" w:space="0" w:color="auto"/>
                      </w:divBdr>
                    </w:div>
                    <w:div w:id="76244575">
                      <w:marLeft w:val="0"/>
                      <w:marRight w:val="0"/>
                      <w:marTop w:val="0"/>
                      <w:marBottom w:val="0"/>
                      <w:divBdr>
                        <w:top w:val="none" w:sz="0" w:space="0" w:color="auto"/>
                        <w:left w:val="none" w:sz="0" w:space="0" w:color="auto"/>
                        <w:bottom w:val="none" w:sz="0" w:space="0" w:color="auto"/>
                        <w:right w:val="none" w:sz="0" w:space="0" w:color="auto"/>
                      </w:divBdr>
                    </w:div>
                    <w:div w:id="1646735016">
                      <w:marLeft w:val="0"/>
                      <w:marRight w:val="0"/>
                      <w:marTop w:val="0"/>
                      <w:marBottom w:val="0"/>
                      <w:divBdr>
                        <w:top w:val="none" w:sz="0" w:space="0" w:color="auto"/>
                        <w:left w:val="none" w:sz="0" w:space="0" w:color="auto"/>
                        <w:bottom w:val="none" w:sz="0" w:space="0" w:color="auto"/>
                        <w:right w:val="none" w:sz="0" w:space="0" w:color="auto"/>
                      </w:divBdr>
                    </w:div>
                    <w:div w:id="1811096564">
                      <w:marLeft w:val="0"/>
                      <w:marRight w:val="0"/>
                      <w:marTop w:val="0"/>
                      <w:marBottom w:val="0"/>
                      <w:divBdr>
                        <w:top w:val="none" w:sz="0" w:space="0" w:color="auto"/>
                        <w:left w:val="none" w:sz="0" w:space="0" w:color="auto"/>
                        <w:bottom w:val="none" w:sz="0" w:space="0" w:color="auto"/>
                        <w:right w:val="none" w:sz="0" w:space="0" w:color="auto"/>
                      </w:divBdr>
                    </w:div>
                    <w:div w:id="1781535273">
                      <w:marLeft w:val="0"/>
                      <w:marRight w:val="0"/>
                      <w:marTop w:val="0"/>
                      <w:marBottom w:val="0"/>
                      <w:divBdr>
                        <w:top w:val="none" w:sz="0" w:space="0" w:color="auto"/>
                        <w:left w:val="none" w:sz="0" w:space="0" w:color="auto"/>
                        <w:bottom w:val="none" w:sz="0" w:space="0" w:color="auto"/>
                        <w:right w:val="none" w:sz="0" w:space="0" w:color="auto"/>
                      </w:divBdr>
                    </w:div>
                    <w:div w:id="843670027">
                      <w:marLeft w:val="0"/>
                      <w:marRight w:val="0"/>
                      <w:marTop w:val="0"/>
                      <w:marBottom w:val="0"/>
                      <w:divBdr>
                        <w:top w:val="none" w:sz="0" w:space="0" w:color="auto"/>
                        <w:left w:val="none" w:sz="0" w:space="0" w:color="auto"/>
                        <w:bottom w:val="none" w:sz="0" w:space="0" w:color="auto"/>
                        <w:right w:val="none" w:sz="0" w:space="0" w:color="auto"/>
                      </w:divBdr>
                    </w:div>
                  </w:divsChild>
                </w:div>
                <w:div w:id="202594605">
                  <w:marLeft w:val="0"/>
                  <w:marRight w:val="0"/>
                  <w:marTop w:val="0"/>
                  <w:marBottom w:val="0"/>
                  <w:divBdr>
                    <w:top w:val="none" w:sz="0" w:space="0" w:color="auto"/>
                    <w:left w:val="none" w:sz="0" w:space="0" w:color="auto"/>
                    <w:bottom w:val="none" w:sz="0" w:space="0" w:color="auto"/>
                    <w:right w:val="none" w:sz="0" w:space="0" w:color="auto"/>
                  </w:divBdr>
                  <w:divsChild>
                    <w:div w:id="428161945">
                      <w:marLeft w:val="0"/>
                      <w:marRight w:val="0"/>
                      <w:marTop w:val="0"/>
                      <w:marBottom w:val="0"/>
                      <w:divBdr>
                        <w:top w:val="none" w:sz="0" w:space="0" w:color="auto"/>
                        <w:left w:val="none" w:sz="0" w:space="0" w:color="auto"/>
                        <w:bottom w:val="none" w:sz="0" w:space="0" w:color="auto"/>
                        <w:right w:val="none" w:sz="0" w:space="0" w:color="auto"/>
                      </w:divBdr>
                    </w:div>
                    <w:div w:id="1817408078">
                      <w:marLeft w:val="0"/>
                      <w:marRight w:val="0"/>
                      <w:marTop w:val="0"/>
                      <w:marBottom w:val="0"/>
                      <w:divBdr>
                        <w:top w:val="none" w:sz="0" w:space="0" w:color="auto"/>
                        <w:left w:val="none" w:sz="0" w:space="0" w:color="auto"/>
                        <w:bottom w:val="none" w:sz="0" w:space="0" w:color="auto"/>
                        <w:right w:val="none" w:sz="0" w:space="0" w:color="auto"/>
                      </w:divBdr>
                    </w:div>
                    <w:div w:id="1011567712">
                      <w:marLeft w:val="0"/>
                      <w:marRight w:val="0"/>
                      <w:marTop w:val="0"/>
                      <w:marBottom w:val="0"/>
                      <w:divBdr>
                        <w:top w:val="none" w:sz="0" w:space="0" w:color="auto"/>
                        <w:left w:val="none" w:sz="0" w:space="0" w:color="auto"/>
                        <w:bottom w:val="none" w:sz="0" w:space="0" w:color="auto"/>
                        <w:right w:val="none" w:sz="0" w:space="0" w:color="auto"/>
                      </w:divBdr>
                    </w:div>
                    <w:div w:id="274288157">
                      <w:marLeft w:val="0"/>
                      <w:marRight w:val="0"/>
                      <w:marTop w:val="0"/>
                      <w:marBottom w:val="0"/>
                      <w:divBdr>
                        <w:top w:val="none" w:sz="0" w:space="0" w:color="auto"/>
                        <w:left w:val="none" w:sz="0" w:space="0" w:color="auto"/>
                        <w:bottom w:val="none" w:sz="0" w:space="0" w:color="auto"/>
                        <w:right w:val="none" w:sz="0" w:space="0" w:color="auto"/>
                      </w:divBdr>
                    </w:div>
                    <w:div w:id="1109467420">
                      <w:marLeft w:val="0"/>
                      <w:marRight w:val="0"/>
                      <w:marTop w:val="0"/>
                      <w:marBottom w:val="0"/>
                      <w:divBdr>
                        <w:top w:val="none" w:sz="0" w:space="0" w:color="auto"/>
                        <w:left w:val="none" w:sz="0" w:space="0" w:color="auto"/>
                        <w:bottom w:val="none" w:sz="0" w:space="0" w:color="auto"/>
                        <w:right w:val="none" w:sz="0" w:space="0" w:color="auto"/>
                      </w:divBdr>
                    </w:div>
                    <w:div w:id="1077902492">
                      <w:marLeft w:val="0"/>
                      <w:marRight w:val="0"/>
                      <w:marTop w:val="0"/>
                      <w:marBottom w:val="0"/>
                      <w:divBdr>
                        <w:top w:val="none" w:sz="0" w:space="0" w:color="auto"/>
                        <w:left w:val="none" w:sz="0" w:space="0" w:color="auto"/>
                        <w:bottom w:val="none" w:sz="0" w:space="0" w:color="auto"/>
                        <w:right w:val="none" w:sz="0" w:space="0" w:color="auto"/>
                      </w:divBdr>
                    </w:div>
                    <w:div w:id="605846390">
                      <w:marLeft w:val="0"/>
                      <w:marRight w:val="0"/>
                      <w:marTop w:val="0"/>
                      <w:marBottom w:val="0"/>
                      <w:divBdr>
                        <w:top w:val="none" w:sz="0" w:space="0" w:color="auto"/>
                        <w:left w:val="none" w:sz="0" w:space="0" w:color="auto"/>
                        <w:bottom w:val="none" w:sz="0" w:space="0" w:color="auto"/>
                        <w:right w:val="none" w:sz="0" w:space="0" w:color="auto"/>
                      </w:divBdr>
                    </w:div>
                  </w:divsChild>
                </w:div>
                <w:div w:id="999309327">
                  <w:marLeft w:val="0"/>
                  <w:marRight w:val="0"/>
                  <w:marTop w:val="0"/>
                  <w:marBottom w:val="0"/>
                  <w:divBdr>
                    <w:top w:val="none" w:sz="0" w:space="0" w:color="auto"/>
                    <w:left w:val="none" w:sz="0" w:space="0" w:color="auto"/>
                    <w:bottom w:val="none" w:sz="0" w:space="0" w:color="auto"/>
                    <w:right w:val="none" w:sz="0" w:space="0" w:color="auto"/>
                  </w:divBdr>
                  <w:divsChild>
                    <w:div w:id="1127507765">
                      <w:marLeft w:val="0"/>
                      <w:marRight w:val="0"/>
                      <w:marTop w:val="0"/>
                      <w:marBottom w:val="0"/>
                      <w:divBdr>
                        <w:top w:val="none" w:sz="0" w:space="0" w:color="auto"/>
                        <w:left w:val="none" w:sz="0" w:space="0" w:color="auto"/>
                        <w:bottom w:val="none" w:sz="0" w:space="0" w:color="auto"/>
                        <w:right w:val="none" w:sz="0" w:space="0" w:color="auto"/>
                      </w:divBdr>
                    </w:div>
                    <w:div w:id="2120755124">
                      <w:marLeft w:val="0"/>
                      <w:marRight w:val="0"/>
                      <w:marTop w:val="0"/>
                      <w:marBottom w:val="0"/>
                      <w:divBdr>
                        <w:top w:val="none" w:sz="0" w:space="0" w:color="auto"/>
                        <w:left w:val="none" w:sz="0" w:space="0" w:color="auto"/>
                        <w:bottom w:val="none" w:sz="0" w:space="0" w:color="auto"/>
                        <w:right w:val="none" w:sz="0" w:space="0" w:color="auto"/>
                      </w:divBdr>
                    </w:div>
                    <w:div w:id="697314833">
                      <w:marLeft w:val="0"/>
                      <w:marRight w:val="0"/>
                      <w:marTop w:val="0"/>
                      <w:marBottom w:val="0"/>
                      <w:divBdr>
                        <w:top w:val="none" w:sz="0" w:space="0" w:color="auto"/>
                        <w:left w:val="none" w:sz="0" w:space="0" w:color="auto"/>
                        <w:bottom w:val="none" w:sz="0" w:space="0" w:color="auto"/>
                        <w:right w:val="none" w:sz="0" w:space="0" w:color="auto"/>
                      </w:divBdr>
                    </w:div>
                    <w:div w:id="1728915608">
                      <w:marLeft w:val="0"/>
                      <w:marRight w:val="0"/>
                      <w:marTop w:val="0"/>
                      <w:marBottom w:val="0"/>
                      <w:divBdr>
                        <w:top w:val="none" w:sz="0" w:space="0" w:color="auto"/>
                        <w:left w:val="none" w:sz="0" w:space="0" w:color="auto"/>
                        <w:bottom w:val="none" w:sz="0" w:space="0" w:color="auto"/>
                        <w:right w:val="none" w:sz="0" w:space="0" w:color="auto"/>
                      </w:divBdr>
                    </w:div>
                    <w:div w:id="1675494010">
                      <w:marLeft w:val="0"/>
                      <w:marRight w:val="0"/>
                      <w:marTop w:val="0"/>
                      <w:marBottom w:val="0"/>
                      <w:divBdr>
                        <w:top w:val="none" w:sz="0" w:space="0" w:color="auto"/>
                        <w:left w:val="none" w:sz="0" w:space="0" w:color="auto"/>
                        <w:bottom w:val="none" w:sz="0" w:space="0" w:color="auto"/>
                        <w:right w:val="none" w:sz="0" w:space="0" w:color="auto"/>
                      </w:divBdr>
                    </w:div>
                    <w:div w:id="202911208">
                      <w:marLeft w:val="0"/>
                      <w:marRight w:val="0"/>
                      <w:marTop w:val="0"/>
                      <w:marBottom w:val="0"/>
                      <w:divBdr>
                        <w:top w:val="none" w:sz="0" w:space="0" w:color="auto"/>
                        <w:left w:val="none" w:sz="0" w:space="0" w:color="auto"/>
                        <w:bottom w:val="none" w:sz="0" w:space="0" w:color="auto"/>
                        <w:right w:val="none" w:sz="0" w:space="0" w:color="auto"/>
                      </w:divBdr>
                    </w:div>
                  </w:divsChild>
                </w:div>
                <w:div w:id="141429908">
                  <w:marLeft w:val="0"/>
                  <w:marRight w:val="0"/>
                  <w:marTop w:val="0"/>
                  <w:marBottom w:val="0"/>
                  <w:divBdr>
                    <w:top w:val="none" w:sz="0" w:space="0" w:color="auto"/>
                    <w:left w:val="none" w:sz="0" w:space="0" w:color="auto"/>
                    <w:bottom w:val="none" w:sz="0" w:space="0" w:color="auto"/>
                    <w:right w:val="none" w:sz="0" w:space="0" w:color="auto"/>
                  </w:divBdr>
                  <w:divsChild>
                    <w:div w:id="743451064">
                      <w:marLeft w:val="0"/>
                      <w:marRight w:val="0"/>
                      <w:marTop w:val="0"/>
                      <w:marBottom w:val="0"/>
                      <w:divBdr>
                        <w:top w:val="none" w:sz="0" w:space="0" w:color="auto"/>
                        <w:left w:val="none" w:sz="0" w:space="0" w:color="auto"/>
                        <w:bottom w:val="none" w:sz="0" w:space="0" w:color="auto"/>
                        <w:right w:val="none" w:sz="0" w:space="0" w:color="auto"/>
                      </w:divBdr>
                    </w:div>
                  </w:divsChild>
                </w:div>
                <w:div w:id="1719359643">
                  <w:marLeft w:val="0"/>
                  <w:marRight w:val="0"/>
                  <w:marTop w:val="0"/>
                  <w:marBottom w:val="0"/>
                  <w:divBdr>
                    <w:top w:val="none" w:sz="0" w:space="0" w:color="auto"/>
                    <w:left w:val="none" w:sz="0" w:space="0" w:color="auto"/>
                    <w:bottom w:val="none" w:sz="0" w:space="0" w:color="auto"/>
                    <w:right w:val="none" w:sz="0" w:space="0" w:color="auto"/>
                  </w:divBdr>
                  <w:divsChild>
                    <w:div w:id="179398175">
                      <w:marLeft w:val="0"/>
                      <w:marRight w:val="0"/>
                      <w:marTop w:val="0"/>
                      <w:marBottom w:val="0"/>
                      <w:divBdr>
                        <w:top w:val="none" w:sz="0" w:space="0" w:color="auto"/>
                        <w:left w:val="none" w:sz="0" w:space="0" w:color="auto"/>
                        <w:bottom w:val="none" w:sz="0" w:space="0" w:color="auto"/>
                        <w:right w:val="none" w:sz="0" w:space="0" w:color="auto"/>
                      </w:divBdr>
                    </w:div>
                  </w:divsChild>
                </w:div>
                <w:div w:id="195703248">
                  <w:marLeft w:val="0"/>
                  <w:marRight w:val="0"/>
                  <w:marTop w:val="0"/>
                  <w:marBottom w:val="0"/>
                  <w:divBdr>
                    <w:top w:val="none" w:sz="0" w:space="0" w:color="auto"/>
                    <w:left w:val="none" w:sz="0" w:space="0" w:color="auto"/>
                    <w:bottom w:val="none" w:sz="0" w:space="0" w:color="auto"/>
                    <w:right w:val="none" w:sz="0" w:space="0" w:color="auto"/>
                  </w:divBdr>
                  <w:divsChild>
                    <w:div w:id="1192456317">
                      <w:marLeft w:val="0"/>
                      <w:marRight w:val="0"/>
                      <w:marTop w:val="0"/>
                      <w:marBottom w:val="0"/>
                      <w:divBdr>
                        <w:top w:val="none" w:sz="0" w:space="0" w:color="auto"/>
                        <w:left w:val="none" w:sz="0" w:space="0" w:color="auto"/>
                        <w:bottom w:val="none" w:sz="0" w:space="0" w:color="auto"/>
                        <w:right w:val="none" w:sz="0" w:space="0" w:color="auto"/>
                      </w:divBdr>
                    </w:div>
                  </w:divsChild>
                </w:div>
                <w:div w:id="128669268">
                  <w:marLeft w:val="0"/>
                  <w:marRight w:val="0"/>
                  <w:marTop w:val="0"/>
                  <w:marBottom w:val="0"/>
                  <w:divBdr>
                    <w:top w:val="none" w:sz="0" w:space="0" w:color="auto"/>
                    <w:left w:val="none" w:sz="0" w:space="0" w:color="auto"/>
                    <w:bottom w:val="none" w:sz="0" w:space="0" w:color="auto"/>
                    <w:right w:val="none" w:sz="0" w:space="0" w:color="auto"/>
                  </w:divBdr>
                  <w:divsChild>
                    <w:div w:id="79524228">
                      <w:marLeft w:val="0"/>
                      <w:marRight w:val="0"/>
                      <w:marTop w:val="0"/>
                      <w:marBottom w:val="0"/>
                      <w:divBdr>
                        <w:top w:val="none" w:sz="0" w:space="0" w:color="auto"/>
                        <w:left w:val="none" w:sz="0" w:space="0" w:color="auto"/>
                        <w:bottom w:val="none" w:sz="0" w:space="0" w:color="auto"/>
                        <w:right w:val="none" w:sz="0" w:space="0" w:color="auto"/>
                      </w:divBdr>
                    </w:div>
                  </w:divsChild>
                </w:div>
                <w:div w:id="1585651642">
                  <w:marLeft w:val="0"/>
                  <w:marRight w:val="0"/>
                  <w:marTop w:val="0"/>
                  <w:marBottom w:val="0"/>
                  <w:divBdr>
                    <w:top w:val="none" w:sz="0" w:space="0" w:color="auto"/>
                    <w:left w:val="none" w:sz="0" w:space="0" w:color="auto"/>
                    <w:bottom w:val="none" w:sz="0" w:space="0" w:color="auto"/>
                    <w:right w:val="none" w:sz="0" w:space="0" w:color="auto"/>
                  </w:divBdr>
                  <w:divsChild>
                    <w:div w:id="1666667298">
                      <w:marLeft w:val="0"/>
                      <w:marRight w:val="0"/>
                      <w:marTop w:val="0"/>
                      <w:marBottom w:val="0"/>
                      <w:divBdr>
                        <w:top w:val="none" w:sz="0" w:space="0" w:color="auto"/>
                        <w:left w:val="none" w:sz="0" w:space="0" w:color="auto"/>
                        <w:bottom w:val="none" w:sz="0" w:space="0" w:color="auto"/>
                        <w:right w:val="none" w:sz="0" w:space="0" w:color="auto"/>
                      </w:divBdr>
                    </w:div>
                  </w:divsChild>
                </w:div>
                <w:div w:id="1756781837">
                  <w:marLeft w:val="0"/>
                  <w:marRight w:val="0"/>
                  <w:marTop w:val="0"/>
                  <w:marBottom w:val="0"/>
                  <w:divBdr>
                    <w:top w:val="none" w:sz="0" w:space="0" w:color="auto"/>
                    <w:left w:val="none" w:sz="0" w:space="0" w:color="auto"/>
                    <w:bottom w:val="none" w:sz="0" w:space="0" w:color="auto"/>
                    <w:right w:val="none" w:sz="0" w:space="0" w:color="auto"/>
                  </w:divBdr>
                  <w:divsChild>
                    <w:div w:id="707221182">
                      <w:marLeft w:val="0"/>
                      <w:marRight w:val="0"/>
                      <w:marTop w:val="0"/>
                      <w:marBottom w:val="0"/>
                      <w:divBdr>
                        <w:top w:val="none" w:sz="0" w:space="0" w:color="auto"/>
                        <w:left w:val="none" w:sz="0" w:space="0" w:color="auto"/>
                        <w:bottom w:val="none" w:sz="0" w:space="0" w:color="auto"/>
                        <w:right w:val="none" w:sz="0" w:space="0" w:color="auto"/>
                      </w:divBdr>
                    </w:div>
                  </w:divsChild>
                </w:div>
                <w:div w:id="532495800">
                  <w:marLeft w:val="0"/>
                  <w:marRight w:val="0"/>
                  <w:marTop w:val="0"/>
                  <w:marBottom w:val="0"/>
                  <w:divBdr>
                    <w:top w:val="none" w:sz="0" w:space="0" w:color="auto"/>
                    <w:left w:val="none" w:sz="0" w:space="0" w:color="auto"/>
                    <w:bottom w:val="none" w:sz="0" w:space="0" w:color="auto"/>
                    <w:right w:val="none" w:sz="0" w:space="0" w:color="auto"/>
                  </w:divBdr>
                  <w:divsChild>
                    <w:div w:id="1462723735">
                      <w:marLeft w:val="0"/>
                      <w:marRight w:val="0"/>
                      <w:marTop w:val="0"/>
                      <w:marBottom w:val="0"/>
                      <w:divBdr>
                        <w:top w:val="none" w:sz="0" w:space="0" w:color="auto"/>
                        <w:left w:val="none" w:sz="0" w:space="0" w:color="auto"/>
                        <w:bottom w:val="none" w:sz="0" w:space="0" w:color="auto"/>
                        <w:right w:val="none" w:sz="0" w:space="0" w:color="auto"/>
                      </w:divBdr>
                    </w:div>
                  </w:divsChild>
                </w:div>
                <w:div w:id="1338845483">
                  <w:marLeft w:val="0"/>
                  <w:marRight w:val="0"/>
                  <w:marTop w:val="0"/>
                  <w:marBottom w:val="0"/>
                  <w:divBdr>
                    <w:top w:val="none" w:sz="0" w:space="0" w:color="auto"/>
                    <w:left w:val="none" w:sz="0" w:space="0" w:color="auto"/>
                    <w:bottom w:val="none" w:sz="0" w:space="0" w:color="auto"/>
                    <w:right w:val="none" w:sz="0" w:space="0" w:color="auto"/>
                  </w:divBdr>
                  <w:divsChild>
                    <w:div w:id="1421491650">
                      <w:marLeft w:val="0"/>
                      <w:marRight w:val="0"/>
                      <w:marTop w:val="0"/>
                      <w:marBottom w:val="0"/>
                      <w:divBdr>
                        <w:top w:val="none" w:sz="0" w:space="0" w:color="auto"/>
                        <w:left w:val="none" w:sz="0" w:space="0" w:color="auto"/>
                        <w:bottom w:val="none" w:sz="0" w:space="0" w:color="auto"/>
                        <w:right w:val="none" w:sz="0" w:space="0" w:color="auto"/>
                      </w:divBdr>
                    </w:div>
                  </w:divsChild>
                </w:div>
                <w:div w:id="1249653594">
                  <w:marLeft w:val="0"/>
                  <w:marRight w:val="0"/>
                  <w:marTop w:val="0"/>
                  <w:marBottom w:val="0"/>
                  <w:divBdr>
                    <w:top w:val="none" w:sz="0" w:space="0" w:color="auto"/>
                    <w:left w:val="none" w:sz="0" w:space="0" w:color="auto"/>
                    <w:bottom w:val="none" w:sz="0" w:space="0" w:color="auto"/>
                    <w:right w:val="none" w:sz="0" w:space="0" w:color="auto"/>
                  </w:divBdr>
                  <w:divsChild>
                    <w:div w:id="1966964116">
                      <w:marLeft w:val="0"/>
                      <w:marRight w:val="0"/>
                      <w:marTop w:val="0"/>
                      <w:marBottom w:val="0"/>
                      <w:divBdr>
                        <w:top w:val="none" w:sz="0" w:space="0" w:color="auto"/>
                        <w:left w:val="none" w:sz="0" w:space="0" w:color="auto"/>
                        <w:bottom w:val="none" w:sz="0" w:space="0" w:color="auto"/>
                        <w:right w:val="none" w:sz="0" w:space="0" w:color="auto"/>
                      </w:divBdr>
                    </w:div>
                  </w:divsChild>
                </w:div>
                <w:div w:id="1683045156">
                  <w:marLeft w:val="0"/>
                  <w:marRight w:val="0"/>
                  <w:marTop w:val="0"/>
                  <w:marBottom w:val="0"/>
                  <w:divBdr>
                    <w:top w:val="none" w:sz="0" w:space="0" w:color="auto"/>
                    <w:left w:val="none" w:sz="0" w:space="0" w:color="auto"/>
                    <w:bottom w:val="none" w:sz="0" w:space="0" w:color="auto"/>
                    <w:right w:val="none" w:sz="0" w:space="0" w:color="auto"/>
                  </w:divBdr>
                  <w:divsChild>
                    <w:div w:id="327054820">
                      <w:marLeft w:val="0"/>
                      <w:marRight w:val="0"/>
                      <w:marTop w:val="0"/>
                      <w:marBottom w:val="0"/>
                      <w:divBdr>
                        <w:top w:val="none" w:sz="0" w:space="0" w:color="auto"/>
                        <w:left w:val="none" w:sz="0" w:space="0" w:color="auto"/>
                        <w:bottom w:val="none" w:sz="0" w:space="0" w:color="auto"/>
                        <w:right w:val="none" w:sz="0" w:space="0" w:color="auto"/>
                      </w:divBdr>
                    </w:div>
                  </w:divsChild>
                </w:div>
                <w:div w:id="1756592510">
                  <w:marLeft w:val="0"/>
                  <w:marRight w:val="0"/>
                  <w:marTop w:val="0"/>
                  <w:marBottom w:val="0"/>
                  <w:divBdr>
                    <w:top w:val="none" w:sz="0" w:space="0" w:color="auto"/>
                    <w:left w:val="none" w:sz="0" w:space="0" w:color="auto"/>
                    <w:bottom w:val="none" w:sz="0" w:space="0" w:color="auto"/>
                    <w:right w:val="none" w:sz="0" w:space="0" w:color="auto"/>
                  </w:divBdr>
                  <w:divsChild>
                    <w:div w:id="1740979901">
                      <w:marLeft w:val="0"/>
                      <w:marRight w:val="0"/>
                      <w:marTop w:val="0"/>
                      <w:marBottom w:val="0"/>
                      <w:divBdr>
                        <w:top w:val="none" w:sz="0" w:space="0" w:color="auto"/>
                        <w:left w:val="none" w:sz="0" w:space="0" w:color="auto"/>
                        <w:bottom w:val="none" w:sz="0" w:space="0" w:color="auto"/>
                        <w:right w:val="none" w:sz="0" w:space="0" w:color="auto"/>
                      </w:divBdr>
                    </w:div>
                  </w:divsChild>
                </w:div>
                <w:div w:id="285159399">
                  <w:marLeft w:val="0"/>
                  <w:marRight w:val="0"/>
                  <w:marTop w:val="0"/>
                  <w:marBottom w:val="0"/>
                  <w:divBdr>
                    <w:top w:val="none" w:sz="0" w:space="0" w:color="auto"/>
                    <w:left w:val="none" w:sz="0" w:space="0" w:color="auto"/>
                    <w:bottom w:val="none" w:sz="0" w:space="0" w:color="auto"/>
                    <w:right w:val="none" w:sz="0" w:space="0" w:color="auto"/>
                  </w:divBdr>
                  <w:divsChild>
                    <w:div w:id="106824725">
                      <w:marLeft w:val="0"/>
                      <w:marRight w:val="0"/>
                      <w:marTop w:val="0"/>
                      <w:marBottom w:val="0"/>
                      <w:divBdr>
                        <w:top w:val="none" w:sz="0" w:space="0" w:color="auto"/>
                        <w:left w:val="none" w:sz="0" w:space="0" w:color="auto"/>
                        <w:bottom w:val="none" w:sz="0" w:space="0" w:color="auto"/>
                        <w:right w:val="none" w:sz="0" w:space="0" w:color="auto"/>
                      </w:divBdr>
                    </w:div>
                  </w:divsChild>
                </w:div>
                <w:div w:id="1566718000">
                  <w:marLeft w:val="0"/>
                  <w:marRight w:val="0"/>
                  <w:marTop w:val="0"/>
                  <w:marBottom w:val="0"/>
                  <w:divBdr>
                    <w:top w:val="none" w:sz="0" w:space="0" w:color="auto"/>
                    <w:left w:val="none" w:sz="0" w:space="0" w:color="auto"/>
                    <w:bottom w:val="none" w:sz="0" w:space="0" w:color="auto"/>
                    <w:right w:val="none" w:sz="0" w:space="0" w:color="auto"/>
                  </w:divBdr>
                  <w:divsChild>
                    <w:div w:id="994919081">
                      <w:marLeft w:val="0"/>
                      <w:marRight w:val="0"/>
                      <w:marTop w:val="0"/>
                      <w:marBottom w:val="0"/>
                      <w:divBdr>
                        <w:top w:val="none" w:sz="0" w:space="0" w:color="auto"/>
                        <w:left w:val="none" w:sz="0" w:space="0" w:color="auto"/>
                        <w:bottom w:val="none" w:sz="0" w:space="0" w:color="auto"/>
                        <w:right w:val="none" w:sz="0" w:space="0" w:color="auto"/>
                      </w:divBdr>
                    </w:div>
                  </w:divsChild>
                </w:div>
                <w:div w:id="1286892682">
                  <w:marLeft w:val="0"/>
                  <w:marRight w:val="0"/>
                  <w:marTop w:val="0"/>
                  <w:marBottom w:val="0"/>
                  <w:divBdr>
                    <w:top w:val="none" w:sz="0" w:space="0" w:color="auto"/>
                    <w:left w:val="none" w:sz="0" w:space="0" w:color="auto"/>
                    <w:bottom w:val="none" w:sz="0" w:space="0" w:color="auto"/>
                    <w:right w:val="none" w:sz="0" w:space="0" w:color="auto"/>
                  </w:divBdr>
                  <w:divsChild>
                    <w:div w:id="684787104">
                      <w:marLeft w:val="0"/>
                      <w:marRight w:val="0"/>
                      <w:marTop w:val="0"/>
                      <w:marBottom w:val="0"/>
                      <w:divBdr>
                        <w:top w:val="none" w:sz="0" w:space="0" w:color="auto"/>
                        <w:left w:val="none" w:sz="0" w:space="0" w:color="auto"/>
                        <w:bottom w:val="none" w:sz="0" w:space="0" w:color="auto"/>
                        <w:right w:val="none" w:sz="0" w:space="0" w:color="auto"/>
                      </w:divBdr>
                    </w:div>
                  </w:divsChild>
                </w:div>
                <w:div w:id="723990432">
                  <w:marLeft w:val="0"/>
                  <w:marRight w:val="0"/>
                  <w:marTop w:val="0"/>
                  <w:marBottom w:val="0"/>
                  <w:divBdr>
                    <w:top w:val="none" w:sz="0" w:space="0" w:color="auto"/>
                    <w:left w:val="none" w:sz="0" w:space="0" w:color="auto"/>
                    <w:bottom w:val="none" w:sz="0" w:space="0" w:color="auto"/>
                    <w:right w:val="none" w:sz="0" w:space="0" w:color="auto"/>
                  </w:divBdr>
                  <w:divsChild>
                    <w:div w:id="569268925">
                      <w:marLeft w:val="0"/>
                      <w:marRight w:val="0"/>
                      <w:marTop w:val="0"/>
                      <w:marBottom w:val="0"/>
                      <w:divBdr>
                        <w:top w:val="none" w:sz="0" w:space="0" w:color="auto"/>
                        <w:left w:val="none" w:sz="0" w:space="0" w:color="auto"/>
                        <w:bottom w:val="none" w:sz="0" w:space="0" w:color="auto"/>
                        <w:right w:val="none" w:sz="0" w:space="0" w:color="auto"/>
                      </w:divBdr>
                    </w:div>
                  </w:divsChild>
                </w:div>
                <w:div w:id="1547599652">
                  <w:marLeft w:val="0"/>
                  <w:marRight w:val="0"/>
                  <w:marTop w:val="0"/>
                  <w:marBottom w:val="0"/>
                  <w:divBdr>
                    <w:top w:val="none" w:sz="0" w:space="0" w:color="auto"/>
                    <w:left w:val="none" w:sz="0" w:space="0" w:color="auto"/>
                    <w:bottom w:val="none" w:sz="0" w:space="0" w:color="auto"/>
                    <w:right w:val="none" w:sz="0" w:space="0" w:color="auto"/>
                  </w:divBdr>
                  <w:divsChild>
                    <w:div w:id="23407094">
                      <w:marLeft w:val="0"/>
                      <w:marRight w:val="0"/>
                      <w:marTop w:val="0"/>
                      <w:marBottom w:val="0"/>
                      <w:divBdr>
                        <w:top w:val="none" w:sz="0" w:space="0" w:color="auto"/>
                        <w:left w:val="none" w:sz="0" w:space="0" w:color="auto"/>
                        <w:bottom w:val="none" w:sz="0" w:space="0" w:color="auto"/>
                        <w:right w:val="none" w:sz="0" w:space="0" w:color="auto"/>
                      </w:divBdr>
                    </w:div>
                  </w:divsChild>
                </w:div>
                <w:div w:id="1782987360">
                  <w:marLeft w:val="0"/>
                  <w:marRight w:val="0"/>
                  <w:marTop w:val="0"/>
                  <w:marBottom w:val="0"/>
                  <w:divBdr>
                    <w:top w:val="none" w:sz="0" w:space="0" w:color="auto"/>
                    <w:left w:val="none" w:sz="0" w:space="0" w:color="auto"/>
                    <w:bottom w:val="none" w:sz="0" w:space="0" w:color="auto"/>
                    <w:right w:val="none" w:sz="0" w:space="0" w:color="auto"/>
                  </w:divBdr>
                  <w:divsChild>
                    <w:div w:id="1076703665">
                      <w:marLeft w:val="0"/>
                      <w:marRight w:val="0"/>
                      <w:marTop w:val="0"/>
                      <w:marBottom w:val="0"/>
                      <w:divBdr>
                        <w:top w:val="none" w:sz="0" w:space="0" w:color="auto"/>
                        <w:left w:val="none" w:sz="0" w:space="0" w:color="auto"/>
                        <w:bottom w:val="none" w:sz="0" w:space="0" w:color="auto"/>
                        <w:right w:val="none" w:sz="0" w:space="0" w:color="auto"/>
                      </w:divBdr>
                    </w:div>
                  </w:divsChild>
                </w:div>
                <w:div w:id="1504736063">
                  <w:marLeft w:val="0"/>
                  <w:marRight w:val="0"/>
                  <w:marTop w:val="0"/>
                  <w:marBottom w:val="0"/>
                  <w:divBdr>
                    <w:top w:val="none" w:sz="0" w:space="0" w:color="auto"/>
                    <w:left w:val="none" w:sz="0" w:space="0" w:color="auto"/>
                    <w:bottom w:val="none" w:sz="0" w:space="0" w:color="auto"/>
                    <w:right w:val="none" w:sz="0" w:space="0" w:color="auto"/>
                  </w:divBdr>
                  <w:divsChild>
                    <w:div w:id="101219869">
                      <w:marLeft w:val="0"/>
                      <w:marRight w:val="0"/>
                      <w:marTop w:val="0"/>
                      <w:marBottom w:val="0"/>
                      <w:divBdr>
                        <w:top w:val="none" w:sz="0" w:space="0" w:color="auto"/>
                        <w:left w:val="none" w:sz="0" w:space="0" w:color="auto"/>
                        <w:bottom w:val="none" w:sz="0" w:space="0" w:color="auto"/>
                        <w:right w:val="none" w:sz="0" w:space="0" w:color="auto"/>
                      </w:divBdr>
                    </w:div>
                  </w:divsChild>
                </w:div>
                <w:div w:id="1381127655">
                  <w:marLeft w:val="0"/>
                  <w:marRight w:val="0"/>
                  <w:marTop w:val="0"/>
                  <w:marBottom w:val="0"/>
                  <w:divBdr>
                    <w:top w:val="none" w:sz="0" w:space="0" w:color="auto"/>
                    <w:left w:val="none" w:sz="0" w:space="0" w:color="auto"/>
                    <w:bottom w:val="none" w:sz="0" w:space="0" w:color="auto"/>
                    <w:right w:val="none" w:sz="0" w:space="0" w:color="auto"/>
                  </w:divBdr>
                  <w:divsChild>
                    <w:div w:id="1341659944">
                      <w:marLeft w:val="0"/>
                      <w:marRight w:val="0"/>
                      <w:marTop w:val="0"/>
                      <w:marBottom w:val="0"/>
                      <w:divBdr>
                        <w:top w:val="none" w:sz="0" w:space="0" w:color="auto"/>
                        <w:left w:val="none" w:sz="0" w:space="0" w:color="auto"/>
                        <w:bottom w:val="none" w:sz="0" w:space="0" w:color="auto"/>
                        <w:right w:val="none" w:sz="0" w:space="0" w:color="auto"/>
                      </w:divBdr>
                    </w:div>
                  </w:divsChild>
                </w:div>
                <w:div w:id="79103667">
                  <w:marLeft w:val="0"/>
                  <w:marRight w:val="0"/>
                  <w:marTop w:val="0"/>
                  <w:marBottom w:val="0"/>
                  <w:divBdr>
                    <w:top w:val="none" w:sz="0" w:space="0" w:color="auto"/>
                    <w:left w:val="none" w:sz="0" w:space="0" w:color="auto"/>
                    <w:bottom w:val="none" w:sz="0" w:space="0" w:color="auto"/>
                    <w:right w:val="none" w:sz="0" w:space="0" w:color="auto"/>
                  </w:divBdr>
                  <w:divsChild>
                    <w:div w:id="710887042">
                      <w:marLeft w:val="0"/>
                      <w:marRight w:val="0"/>
                      <w:marTop w:val="0"/>
                      <w:marBottom w:val="0"/>
                      <w:divBdr>
                        <w:top w:val="none" w:sz="0" w:space="0" w:color="auto"/>
                        <w:left w:val="none" w:sz="0" w:space="0" w:color="auto"/>
                        <w:bottom w:val="none" w:sz="0" w:space="0" w:color="auto"/>
                        <w:right w:val="none" w:sz="0" w:space="0" w:color="auto"/>
                      </w:divBdr>
                    </w:div>
                  </w:divsChild>
                </w:div>
                <w:div w:id="344476468">
                  <w:marLeft w:val="0"/>
                  <w:marRight w:val="0"/>
                  <w:marTop w:val="0"/>
                  <w:marBottom w:val="0"/>
                  <w:divBdr>
                    <w:top w:val="none" w:sz="0" w:space="0" w:color="auto"/>
                    <w:left w:val="none" w:sz="0" w:space="0" w:color="auto"/>
                    <w:bottom w:val="none" w:sz="0" w:space="0" w:color="auto"/>
                    <w:right w:val="none" w:sz="0" w:space="0" w:color="auto"/>
                  </w:divBdr>
                  <w:divsChild>
                    <w:div w:id="100345212">
                      <w:marLeft w:val="0"/>
                      <w:marRight w:val="0"/>
                      <w:marTop w:val="0"/>
                      <w:marBottom w:val="0"/>
                      <w:divBdr>
                        <w:top w:val="none" w:sz="0" w:space="0" w:color="auto"/>
                        <w:left w:val="none" w:sz="0" w:space="0" w:color="auto"/>
                        <w:bottom w:val="none" w:sz="0" w:space="0" w:color="auto"/>
                        <w:right w:val="none" w:sz="0" w:space="0" w:color="auto"/>
                      </w:divBdr>
                    </w:div>
                  </w:divsChild>
                </w:div>
                <w:div w:id="12921240">
                  <w:marLeft w:val="0"/>
                  <w:marRight w:val="0"/>
                  <w:marTop w:val="0"/>
                  <w:marBottom w:val="0"/>
                  <w:divBdr>
                    <w:top w:val="none" w:sz="0" w:space="0" w:color="auto"/>
                    <w:left w:val="none" w:sz="0" w:space="0" w:color="auto"/>
                    <w:bottom w:val="none" w:sz="0" w:space="0" w:color="auto"/>
                    <w:right w:val="none" w:sz="0" w:space="0" w:color="auto"/>
                  </w:divBdr>
                  <w:divsChild>
                    <w:div w:id="479006638">
                      <w:marLeft w:val="0"/>
                      <w:marRight w:val="0"/>
                      <w:marTop w:val="0"/>
                      <w:marBottom w:val="0"/>
                      <w:divBdr>
                        <w:top w:val="none" w:sz="0" w:space="0" w:color="auto"/>
                        <w:left w:val="none" w:sz="0" w:space="0" w:color="auto"/>
                        <w:bottom w:val="none" w:sz="0" w:space="0" w:color="auto"/>
                        <w:right w:val="none" w:sz="0" w:space="0" w:color="auto"/>
                      </w:divBdr>
                    </w:div>
                  </w:divsChild>
                </w:div>
                <w:div w:id="56021202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 w:id="1576894395">
                  <w:marLeft w:val="0"/>
                  <w:marRight w:val="0"/>
                  <w:marTop w:val="0"/>
                  <w:marBottom w:val="0"/>
                  <w:divBdr>
                    <w:top w:val="none" w:sz="0" w:space="0" w:color="auto"/>
                    <w:left w:val="none" w:sz="0" w:space="0" w:color="auto"/>
                    <w:bottom w:val="none" w:sz="0" w:space="0" w:color="auto"/>
                    <w:right w:val="none" w:sz="0" w:space="0" w:color="auto"/>
                  </w:divBdr>
                  <w:divsChild>
                    <w:div w:id="1116757401">
                      <w:marLeft w:val="0"/>
                      <w:marRight w:val="0"/>
                      <w:marTop w:val="0"/>
                      <w:marBottom w:val="0"/>
                      <w:divBdr>
                        <w:top w:val="none" w:sz="0" w:space="0" w:color="auto"/>
                        <w:left w:val="none" w:sz="0" w:space="0" w:color="auto"/>
                        <w:bottom w:val="none" w:sz="0" w:space="0" w:color="auto"/>
                        <w:right w:val="none" w:sz="0" w:space="0" w:color="auto"/>
                      </w:divBdr>
                    </w:div>
                  </w:divsChild>
                </w:div>
                <w:div w:id="589392893">
                  <w:marLeft w:val="0"/>
                  <w:marRight w:val="0"/>
                  <w:marTop w:val="0"/>
                  <w:marBottom w:val="0"/>
                  <w:divBdr>
                    <w:top w:val="none" w:sz="0" w:space="0" w:color="auto"/>
                    <w:left w:val="none" w:sz="0" w:space="0" w:color="auto"/>
                    <w:bottom w:val="none" w:sz="0" w:space="0" w:color="auto"/>
                    <w:right w:val="none" w:sz="0" w:space="0" w:color="auto"/>
                  </w:divBdr>
                  <w:divsChild>
                    <w:div w:id="1736122187">
                      <w:marLeft w:val="0"/>
                      <w:marRight w:val="0"/>
                      <w:marTop w:val="0"/>
                      <w:marBottom w:val="0"/>
                      <w:divBdr>
                        <w:top w:val="none" w:sz="0" w:space="0" w:color="auto"/>
                        <w:left w:val="none" w:sz="0" w:space="0" w:color="auto"/>
                        <w:bottom w:val="none" w:sz="0" w:space="0" w:color="auto"/>
                        <w:right w:val="none" w:sz="0" w:space="0" w:color="auto"/>
                      </w:divBdr>
                    </w:div>
                  </w:divsChild>
                </w:div>
                <w:div w:id="1424302557">
                  <w:marLeft w:val="0"/>
                  <w:marRight w:val="0"/>
                  <w:marTop w:val="0"/>
                  <w:marBottom w:val="0"/>
                  <w:divBdr>
                    <w:top w:val="none" w:sz="0" w:space="0" w:color="auto"/>
                    <w:left w:val="none" w:sz="0" w:space="0" w:color="auto"/>
                    <w:bottom w:val="none" w:sz="0" w:space="0" w:color="auto"/>
                    <w:right w:val="none" w:sz="0" w:space="0" w:color="auto"/>
                  </w:divBdr>
                  <w:divsChild>
                    <w:div w:id="1882863575">
                      <w:marLeft w:val="0"/>
                      <w:marRight w:val="0"/>
                      <w:marTop w:val="0"/>
                      <w:marBottom w:val="0"/>
                      <w:divBdr>
                        <w:top w:val="none" w:sz="0" w:space="0" w:color="auto"/>
                        <w:left w:val="none" w:sz="0" w:space="0" w:color="auto"/>
                        <w:bottom w:val="none" w:sz="0" w:space="0" w:color="auto"/>
                        <w:right w:val="none" w:sz="0" w:space="0" w:color="auto"/>
                      </w:divBdr>
                    </w:div>
                  </w:divsChild>
                </w:div>
                <w:div w:id="1621641822">
                  <w:marLeft w:val="0"/>
                  <w:marRight w:val="0"/>
                  <w:marTop w:val="0"/>
                  <w:marBottom w:val="0"/>
                  <w:divBdr>
                    <w:top w:val="none" w:sz="0" w:space="0" w:color="auto"/>
                    <w:left w:val="none" w:sz="0" w:space="0" w:color="auto"/>
                    <w:bottom w:val="none" w:sz="0" w:space="0" w:color="auto"/>
                    <w:right w:val="none" w:sz="0" w:space="0" w:color="auto"/>
                  </w:divBdr>
                  <w:divsChild>
                    <w:div w:id="614563374">
                      <w:marLeft w:val="0"/>
                      <w:marRight w:val="0"/>
                      <w:marTop w:val="0"/>
                      <w:marBottom w:val="0"/>
                      <w:divBdr>
                        <w:top w:val="none" w:sz="0" w:space="0" w:color="auto"/>
                        <w:left w:val="none" w:sz="0" w:space="0" w:color="auto"/>
                        <w:bottom w:val="none" w:sz="0" w:space="0" w:color="auto"/>
                        <w:right w:val="none" w:sz="0" w:space="0" w:color="auto"/>
                      </w:divBdr>
                    </w:div>
                  </w:divsChild>
                </w:div>
                <w:div w:id="475293953">
                  <w:marLeft w:val="0"/>
                  <w:marRight w:val="0"/>
                  <w:marTop w:val="0"/>
                  <w:marBottom w:val="0"/>
                  <w:divBdr>
                    <w:top w:val="none" w:sz="0" w:space="0" w:color="auto"/>
                    <w:left w:val="none" w:sz="0" w:space="0" w:color="auto"/>
                    <w:bottom w:val="none" w:sz="0" w:space="0" w:color="auto"/>
                    <w:right w:val="none" w:sz="0" w:space="0" w:color="auto"/>
                  </w:divBdr>
                  <w:divsChild>
                    <w:div w:id="60105504">
                      <w:marLeft w:val="0"/>
                      <w:marRight w:val="0"/>
                      <w:marTop w:val="0"/>
                      <w:marBottom w:val="0"/>
                      <w:divBdr>
                        <w:top w:val="none" w:sz="0" w:space="0" w:color="auto"/>
                        <w:left w:val="none" w:sz="0" w:space="0" w:color="auto"/>
                        <w:bottom w:val="none" w:sz="0" w:space="0" w:color="auto"/>
                        <w:right w:val="none" w:sz="0" w:space="0" w:color="auto"/>
                      </w:divBdr>
                    </w:div>
                  </w:divsChild>
                </w:div>
                <w:div w:id="2021544821">
                  <w:marLeft w:val="0"/>
                  <w:marRight w:val="0"/>
                  <w:marTop w:val="0"/>
                  <w:marBottom w:val="0"/>
                  <w:divBdr>
                    <w:top w:val="none" w:sz="0" w:space="0" w:color="auto"/>
                    <w:left w:val="none" w:sz="0" w:space="0" w:color="auto"/>
                    <w:bottom w:val="none" w:sz="0" w:space="0" w:color="auto"/>
                    <w:right w:val="none" w:sz="0" w:space="0" w:color="auto"/>
                  </w:divBdr>
                  <w:divsChild>
                    <w:div w:id="2002419287">
                      <w:marLeft w:val="0"/>
                      <w:marRight w:val="0"/>
                      <w:marTop w:val="0"/>
                      <w:marBottom w:val="0"/>
                      <w:divBdr>
                        <w:top w:val="none" w:sz="0" w:space="0" w:color="auto"/>
                        <w:left w:val="none" w:sz="0" w:space="0" w:color="auto"/>
                        <w:bottom w:val="none" w:sz="0" w:space="0" w:color="auto"/>
                        <w:right w:val="none" w:sz="0" w:space="0" w:color="auto"/>
                      </w:divBdr>
                    </w:div>
                  </w:divsChild>
                </w:div>
                <w:div w:id="349529293">
                  <w:marLeft w:val="0"/>
                  <w:marRight w:val="0"/>
                  <w:marTop w:val="0"/>
                  <w:marBottom w:val="0"/>
                  <w:divBdr>
                    <w:top w:val="none" w:sz="0" w:space="0" w:color="auto"/>
                    <w:left w:val="none" w:sz="0" w:space="0" w:color="auto"/>
                    <w:bottom w:val="none" w:sz="0" w:space="0" w:color="auto"/>
                    <w:right w:val="none" w:sz="0" w:space="0" w:color="auto"/>
                  </w:divBdr>
                  <w:divsChild>
                    <w:div w:id="1617515716">
                      <w:marLeft w:val="0"/>
                      <w:marRight w:val="0"/>
                      <w:marTop w:val="0"/>
                      <w:marBottom w:val="0"/>
                      <w:divBdr>
                        <w:top w:val="none" w:sz="0" w:space="0" w:color="auto"/>
                        <w:left w:val="none" w:sz="0" w:space="0" w:color="auto"/>
                        <w:bottom w:val="none" w:sz="0" w:space="0" w:color="auto"/>
                        <w:right w:val="none" w:sz="0" w:space="0" w:color="auto"/>
                      </w:divBdr>
                    </w:div>
                  </w:divsChild>
                </w:div>
                <w:div w:id="1925718244">
                  <w:marLeft w:val="0"/>
                  <w:marRight w:val="0"/>
                  <w:marTop w:val="0"/>
                  <w:marBottom w:val="0"/>
                  <w:divBdr>
                    <w:top w:val="none" w:sz="0" w:space="0" w:color="auto"/>
                    <w:left w:val="none" w:sz="0" w:space="0" w:color="auto"/>
                    <w:bottom w:val="none" w:sz="0" w:space="0" w:color="auto"/>
                    <w:right w:val="none" w:sz="0" w:space="0" w:color="auto"/>
                  </w:divBdr>
                  <w:divsChild>
                    <w:div w:id="774712306">
                      <w:marLeft w:val="0"/>
                      <w:marRight w:val="0"/>
                      <w:marTop w:val="0"/>
                      <w:marBottom w:val="0"/>
                      <w:divBdr>
                        <w:top w:val="none" w:sz="0" w:space="0" w:color="auto"/>
                        <w:left w:val="none" w:sz="0" w:space="0" w:color="auto"/>
                        <w:bottom w:val="none" w:sz="0" w:space="0" w:color="auto"/>
                        <w:right w:val="none" w:sz="0" w:space="0" w:color="auto"/>
                      </w:divBdr>
                    </w:div>
                  </w:divsChild>
                </w:div>
                <w:div w:id="1333870258">
                  <w:marLeft w:val="0"/>
                  <w:marRight w:val="0"/>
                  <w:marTop w:val="0"/>
                  <w:marBottom w:val="0"/>
                  <w:divBdr>
                    <w:top w:val="none" w:sz="0" w:space="0" w:color="auto"/>
                    <w:left w:val="none" w:sz="0" w:space="0" w:color="auto"/>
                    <w:bottom w:val="none" w:sz="0" w:space="0" w:color="auto"/>
                    <w:right w:val="none" w:sz="0" w:space="0" w:color="auto"/>
                  </w:divBdr>
                  <w:divsChild>
                    <w:div w:id="1744258902">
                      <w:marLeft w:val="0"/>
                      <w:marRight w:val="0"/>
                      <w:marTop w:val="0"/>
                      <w:marBottom w:val="0"/>
                      <w:divBdr>
                        <w:top w:val="none" w:sz="0" w:space="0" w:color="auto"/>
                        <w:left w:val="none" w:sz="0" w:space="0" w:color="auto"/>
                        <w:bottom w:val="none" w:sz="0" w:space="0" w:color="auto"/>
                        <w:right w:val="none" w:sz="0" w:space="0" w:color="auto"/>
                      </w:divBdr>
                    </w:div>
                  </w:divsChild>
                </w:div>
                <w:div w:id="1272131130">
                  <w:marLeft w:val="0"/>
                  <w:marRight w:val="0"/>
                  <w:marTop w:val="0"/>
                  <w:marBottom w:val="0"/>
                  <w:divBdr>
                    <w:top w:val="none" w:sz="0" w:space="0" w:color="auto"/>
                    <w:left w:val="none" w:sz="0" w:space="0" w:color="auto"/>
                    <w:bottom w:val="none" w:sz="0" w:space="0" w:color="auto"/>
                    <w:right w:val="none" w:sz="0" w:space="0" w:color="auto"/>
                  </w:divBdr>
                  <w:divsChild>
                    <w:div w:id="1162505389">
                      <w:marLeft w:val="0"/>
                      <w:marRight w:val="0"/>
                      <w:marTop w:val="0"/>
                      <w:marBottom w:val="0"/>
                      <w:divBdr>
                        <w:top w:val="none" w:sz="0" w:space="0" w:color="auto"/>
                        <w:left w:val="none" w:sz="0" w:space="0" w:color="auto"/>
                        <w:bottom w:val="none" w:sz="0" w:space="0" w:color="auto"/>
                        <w:right w:val="none" w:sz="0" w:space="0" w:color="auto"/>
                      </w:divBdr>
                    </w:div>
                  </w:divsChild>
                </w:div>
                <w:div w:id="1404839116">
                  <w:marLeft w:val="0"/>
                  <w:marRight w:val="0"/>
                  <w:marTop w:val="0"/>
                  <w:marBottom w:val="0"/>
                  <w:divBdr>
                    <w:top w:val="none" w:sz="0" w:space="0" w:color="auto"/>
                    <w:left w:val="none" w:sz="0" w:space="0" w:color="auto"/>
                    <w:bottom w:val="none" w:sz="0" w:space="0" w:color="auto"/>
                    <w:right w:val="none" w:sz="0" w:space="0" w:color="auto"/>
                  </w:divBdr>
                  <w:divsChild>
                    <w:div w:id="1803696648">
                      <w:marLeft w:val="0"/>
                      <w:marRight w:val="0"/>
                      <w:marTop w:val="0"/>
                      <w:marBottom w:val="0"/>
                      <w:divBdr>
                        <w:top w:val="none" w:sz="0" w:space="0" w:color="auto"/>
                        <w:left w:val="none" w:sz="0" w:space="0" w:color="auto"/>
                        <w:bottom w:val="none" w:sz="0" w:space="0" w:color="auto"/>
                        <w:right w:val="none" w:sz="0" w:space="0" w:color="auto"/>
                      </w:divBdr>
                    </w:div>
                  </w:divsChild>
                </w:div>
                <w:div w:id="1054354310">
                  <w:marLeft w:val="0"/>
                  <w:marRight w:val="0"/>
                  <w:marTop w:val="0"/>
                  <w:marBottom w:val="0"/>
                  <w:divBdr>
                    <w:top w:val="none" w:sz="0" w:space="0" w:color="auto"/>
                    <w:left w:val="none" w:sz="0" w:space="0" w:color="auto"/>
                    <w:bottom w:val="none" w:sz="0" w:space="0" w:color="auto"/>
                    <w:right w:val="none" w:sz="0" w:space="0" w:color="auto"/>
                  </w:divBdr>
                  <w:divsChild>
                    <w:div w:id="966084571">
                      <w:marLeft w:val="0"/>
                      <w:marRight w:val="0"/>
                      <w:marTop w:val="0"/>
                      <w:marBottom w:val="0"/>
                      <w:divBdr>
                        <w:top w:val="none" w:sz="0" w:space="0" w:color="auto"/>
                        <w:left w:val="none" w:sz="0" w:space="0" w:color="auto"/>
                        <w:bottom w:val="none" w:sz="0" w:space="0" w:color="auto"/>
                        <w:right w:val="none" w:sz="0" w:space="0" w:color="auto"/>
                      </w:divBdr>
                    </w:div>
                  </w:divsChild>
                </w:div>
                <w:div w:id="1420256058">
                  <w:marLeft w:val="0"/>
                  <w:marRight w:val="0"/>
                  <w:marTop w:val="0"/>
                  <w:marBottom w:val="0"/>
                  <w:divBdr>
                    <w:top w:val="none" w:sz="0" w:space="0" w:color="auto"/>
                    <w:left w:val="none" w:sz="0" w:space="0" w:color="auto"/>
                    <w:bottom w:val="none" w:sz="0" w:space="0" w:color="auto"/>
                    <w:right w:val="none" w:sz="0" w:space="0" w:color="auto"/>
                  </w:divBdr>
                  <w:divsChild>
                    <w:div w:id="1056857050">
                      <w:marLeft w:val="0"/>
                      <w:marRight w:val="0"/>
                      <w:marTop w:val="0"/>
                      <w:marBottom w:val="0"/>
                      <w:divBdr>
                        <w:top w:val="none" w:sz="0" w:space="0" w:color="auto"/>
                        <w:left w:val="none" w:sz="0" w:space="0" w:color="auto"/>
                        <w:bottom w:val="none" w:sz="0" w:space="0" w:color="auto"/>
                        <w:right w:val="none" w:sz="0" w:space="0" w:color="auto"/>
                      </w:divBdr>
                    </w:div>
                  </w:divsChild>
                </w:div>
                <w:div w:id="649287493">
                  <w:marLeft w:val="0"/>
                  <w:marRight w:val="0"/>
                  <w:marTop w:val="0"/>
                  <w:marBottom w:val="0"/>
                  <w:divBdr>
                    <w:top w:val="none" w:sz="0" w:space="0" w:color="auto"/>
                    <w:left w:val="none" w:sz="0" w:space="0" w:color="auto"/>
                    <w:bottom w:val="none" w:sz="0" w:space="0" w:color="auto"/>
                    <w:right w:val="none" w:sz="0" w:space="0" w:color="auto"/>
                  </w:divBdr>
                  <w:divsChild>
                    <w:div w:id="1252741620">
                      <w:marLeft w:val="0"/>
                      <w:marRight w:val="0"/>
                      <w:marTop w:val="0"/>
                      <w:marBottom w:val="0"/>
                      <w:divBdr>
                        <w:top w:val="none" w:sz="0" w:space="0" w:color="auto"/>
                        <w:left w:val="none" w:sz="0" w:space="0" w:color="auto"/>
                        <w:bottom w:val="none" w:sz="0" w:space="0" w:color="auto"/>
                        <w:right w:val="none" w:sz="0" w:space="0" w:color="auto"/>
                      </w:divBdr>
                    </w:div>
                  </w:divsChild>
                </w:div>
                <w:div w:id="1862429465">
                  <w:marLeft w:val="0"/>
                  <w:marRight w:val="0"/>
                  <w:marTop w:val="0"/>
                  <w:marBottom w:val="0"/>
                  <w:divBdr>
                    <w:top w:val="none" w:sz="0" w:space="0" w:color="auto"/>
                    <w:left w:val="none" w:sz="0" w:space="0" w:color="auto"/>
                    <w:bottom w:val="none" w:sz="0" w:space="0" w:color="auto"/>
                    <w:right w:val="none" w:sz="0" w:space="0" w:color="auto"/>
                  </w:divBdr>
                  <w:divsChild>
                    <w:div w:id="522741516">
                      <w:marLeft w:val="0"/>
                      <w:marRight w:val="0"/>
                      <w:marTop w:val="0"/>
                      <w:marBottom w:val="0"/>
                      <w:divBdr>
                        <w:top w:val="none" w:sz="0" w:space="0" w:color="auto"/>
                        <w:left w:val="none" w:sz="0" w:space="0" w:color="auto"/>
                        <w:bottom w:val="none" w:sz="0" w:space="0" w:color="auto"/>
                        <w:right w:val="none" w:sz="0" w:space="0" w:color="auto"/>
                      </w:divBdr>
                    </w:div>
                  </w:divsChild>
                </w:div>
                <w:div w:id="1133711534">
                  <w:marLeft w:val="0"/>
                  <w:marRight w:val="0"/>
                  <w:marTop w:val="0"/>
                  <w:marBottom w:val="0"/>
                  <w:divBdr>
                    <w:top w:val="none" w:sz="0" w:space="0" w:color="auto"/>
                    <w:left w:val="none" w:sz="0" w:space="0" w:color="auto"/>
                    <w:bottom w:val="none" w:sz="0" w:space="0" w:color="auto"/>
                    <w:right w:val="none" w:sz="0" w:space="0" w:color="auto"/>
                  </w:divBdr>
                  <w:divsChild>
                    <w:div w:id="1233390601">
                      <w:marLeft w:val="0"/>
                      <w:marRight w:val="0"/>
                      <w:marTop w:val="0"/>
                      <w:marBottom w:val="0"/>
                      <w:divBdr>
                        <w:top w:val="none" w:sz="0" w:space="0" w:color="auto"/>
                        <w:left w:val="none" w:sz="0" w:space="0" w:color="auto"/>
                        <w:bottom w:val="none" w:sz="0" w:space="0" w:color="auto"/>
                        <w:right w:val="none" w:sz="0" w:space="0" w:color="auto"/>
                      </w:divBdr>
                    </w:div>
                  </w:divsChild>
                </w:div>
                <w:div w:id="133766420">
                  <w:marLeft w:val="0"/>
                  <w:marRight w:val="0"/>
                  <w:marTop w:val="0"/>
                  <w:marBottom w:val="0"/>
                  <w:divBdr>
                    <w:top w:val="none" w:sz="0" w:space="0" w:color="auto"/>
                    <w:left w:val="none" w:sz="0" w:space="0" w:color="auto"/>
                    <w:bottom w:val="none" w:sz="0" w:space="0" w:color="auto"/>
                    <w:right w:val="none" w:sz="0" w:space="0" w:color="auto"/>
                  </w:divBdr>
                  <w:divsChild>
                    <w:div w:id="45224161">
                      <w:marLeft w:val="0"/>
                      <w:marRight w:val="0"/>
                      <w:marTop w:val="0"/>
                      <w:marBottom w:val="0"/>
                      <w:divBdr>
                        <w:top w:val="none" w:sz="0" w:space="0" w:color="auto"/>
                        <w:left w:val="none" w:sz="0" w:space="0" w:color="auto"/>
                        <w:bottom w:val="none" w:sz="0" w:space="0" w:color="auto"/>
                        <w:right w:val="none" w:sz="0" w:space="0" w:color="auto"/>
                      </w:divBdr>
                    </w:div>
                  </w:divsChild>
                </w:div>
                <w:div w:id="1252542010">
                  <w:marLeft w:val="0"/>
                  <w:marRight w:val="0"/>
                  <w:marTop w:val="0"/>
                  <w:marBottom w:val="0"/>
                  <w:divBdr>
                    <w:top w:val="none" w:sz="0" w:space="0" w:color="auto"/>
                    <w:left w:val="none" w:sz="0" w:space="0" w:color="auto"/>
                    <w:bottom w:val="none" w:sz="0" w:space="0" w:color="auto"/>
                    <w:right w:val="none" w:sz="0" w:space="0" w:color="auto"/>
                  </w:divBdr>
                  <w:divsChild>
                    <w:div w:id="624851455">
                      <w:marLeft w:val="0"/>
                      <w:marRight w:val="0"/>
                      <w:marTop w:val="0"/>
                      <w:marBottom w:val="0"/>
                      <w:divBdr>
                        <w:top w:val="none" w:sz="0" w:space="0" w:color="auto"/>
                        <w:left w:val="none" w:sz="0" w:space="0" w:color="auto"/>
                        <w:bottom w:val="none" w:sz="0" w:space="0" w:color="auto"/>
                        <w:right w:val="none" w:sz="0" w:space="0" w:color="auto"/>
                      </w:divBdr>
                    </w:div>
                  </w:divsChild>
                </w:div>
                <w:div w:id="535045905">
                  <w:marLeft w:val="0"/>
                  <w:marRight w:val="0"/>
                  <w:marTop w:val="0"/>
                  <w:marBottom w:val="0"/>
                  <w:divBdr>
                    <w:top w:val="none" w:sz="0" w:space="0" w:color="auto"/>
                    <w:left w:val="none" w:sz="0" w:space="0" w:color="auto"/>
                    <w:bottom w:val="none" w:sz="0" w:space="0" w:color="auto"/>
                    <w:right w:val="none" w:sz="0" w:space="0" w:color="auto"/>
                  </w:divBdr>
                  <w:divsChild>
                    <w:div w:id="1287587217">
                      <w:marLeft w:val="0"/>
                      <w:marRight w:val="0"/>
                      <w:marTop w:val="0"/>
                      <w:marBottom w:val="0"/>
                      <w:divBdr>
                        <w:top w:val="none" w:sz="0" w:space="0" w:color="auto"/>
                        <w:left w:val="none" w:sz="0" w:space="0" w:color="auto"/>
                        <w:bottom w:val="none" w:sz="0" w:space="0" w:color="auto"/>
                        <w:right w:val="none" w:sz="0" w:space="0" w:color="auto"/>
                      </w:divBdr>
                    </w:div>
                  </w:divsChild>
                </w:div>
                <w:div w:id="313528776">
                  <w:marLeft w:val="0"/>
                  <w:marRight w:val="0"/>
                  <w:marTop w:val="0"/>
                  <w:marBottom w:val="0"/>
                  <w:divBdr>
                    <w:top w:val="none" w:sz="0" w:space="0" w:color="auto"/>
                    <w:left w:val="none" w:sz="0" w:space="0" w:color="auto"/>
                    <w:bottom w:val="none" w:sz="0" w:space="0" w:color="auto"/>
                    <w:right w:val="none" w:sz="0" w:space="0" w:color="auto"/>
                  </w:divBdr>
                  <w:divsChild>
                    <w:div w:id="975065244">
                      <w:marLeft w:val="0"/>
                      <w:marRight w:val="0"/>
                      <w:marTop w:val="0"/>
                      <w:marBottom w:val="0"/>
                      <w:divBdr>
                        <w:top w:val="none" w:sz="0" w:space="0" w:color="auto"/>
                        <w:left w:val="none" w:sz="0" w:space="0" w:color="auto"/>
                        <w:bottom w:val="none" w:sz="0" w:space="0" w:color="auto"/>
                        <w:right w:val="none" w:sz="0" w:space="0" w:color="auto"/>
                      </w:divBdr>
                    </w:div>
                  </w:divsChild>
                </w:div>
                <w:div w:id="1465464130">
                  <w:marLeft w:val="0"/>
                  <w:marRight w:val="0"/>
                  <w:marTop w:val="0"/>
                  <w:marBottom w:val="0"/>
                  <w:divBdr>
                    <w:top w:val="none" w:sz="0" w:space="0" w:color="auto"/>
                    <w:left w:val="none" w:sz="0" w:space="0" w:color="auto"/>
                    <w:bottom w:val="none" w:sz="0" w:space="0" w:color="auto"/>
                    <w:right w:val="none" w:sz="0" w:space="0" w:color="auto"/>
                  </w:divBdr>
                  <w:divsChild>
                    <w:div w:id="900673895">
                      <w:marLeft w:val="0"/>
                      <w:marRight w:val="0"/>
                      <w:marTop w:val="0"/>
                      <w:marBottom w:val="0"/>
                      <w:divBdr>
                        <w:top w:val="none" w:sz="0" w:space="0" w:color="auto"/>
                        <w:left w:val="none" w:sz="0" w:space="0" w:color="auto"/>
                        <w:bottom w:val="none" w:sz="0" w:space="0" w:color="auto"/>
                        <w:right w:val="none" w:sz="0" w:space="0" w:color="auto"/>
                      </w:divBdr>
                    </w:div>
                  </w:divsChild>
                </w:div>
                <w:div w:id="816074634">
                  <w:marLeft w:val="0"/>
                  <w:marRight w:val="0"/>
                  <w:marTop w:val="0"/>
                  <w:marBottom w:val="0"/>
                  <w:divBdr>
                    <w:top w:val="none" w:sz="0" w:space="0" w:color="auto"/>
                    <w:left w:val="none" w:sz="0" w:space="0" w:color="auto"/>
                    <w:bottom w:val="none" w:sz="0" w:space="0" w:color="auto"/>
                    <w:right w:val="none" w:sz="0" w:space="0" w:color="auto"/>
                  </w:divBdr>
                  <w:divsChild>
                    <w:div w:id="1012874979">
                      <w:marLeft w:val="0"/>
                      <w:marRight w:val="0"/>
                      <w:marTop w:val="0"/>
                      <w:marBottom w:val="0"/>
                      <w:divBdr>
                        <w:top w:val="none" w:sz="0" w:space="0" w:color="auto"/>
                        <w:left w:val="none" w:sz="0" w:space="0" w:color="auto"/>
                        <w:bottom w:val="none" w:sz="0" w:space="0" w:color="auto"/>
                        <w:right w:val="none" w:sz="0" w:space="0" w:color="auto"/>
                      </w:divBdr>
                    </w:div>
                  </w:divsChild>
                </w:div>
                <w:div w:id="475343921">
                  <w:marLeft w:val="0"/>
                  <w:marRight w:val="0"/>
                  <w:marTop w:val="0"/>
                  <w:marBottom w:val="0"/>
                  <w:divBdr>
                    <w:top w:val="none" w:sz="0" w:space="0" w:color="auto"/>
                    <w:left w:val="none" w:sz="0" w:space="0" w:color="auto"/>
                    <w:bottom w:val="none" w:sz="0" w:space="0" w:color="auto"/>
                    <w:right w:val="none" w:sz="0" w:space="0" w:color="auto"/>
                  </w:divBdr>
                  <w:divsChild>
                    <w:div w:id="2020740911">
                      <w:marLeft w:val="0"/>
                      <w:marRight w:val="0"/>
                      <w:marTop w:val="0"/>
                      <w:marBottom w:val="0"/>
                      <w:divBdr>
                        <w:top w:val="none" w:sz="0" w:space="0" w:color="auto"/>
                        <w:left w:val="none" w:sz="0" w:space="0" w:color="auto"/>
                        <w:bottom w:val="none" w:sz="0" w:space="0" w:color="auto"/>
                        <w:right w:val="none" w:sz="0" w:space="0" w:color="auto"/>
                      </w:divBdr>
                    </w:div>
                  </w:divsChild>
                </w:div>
                <w:div w:id="1617173291">
                  <w:marLeft w:val="0"/>
                  <w:marRight w:val="0"/>
                  <w:marTop w:val="0"/>
                  <w:marBottom w:val="0"/>
                  <w:divBdr>
                    <w:top w:val="none" w:sz="0" w:space="0" w:color="auto"/>
                    <w:left w:val="none" w:sz="0" w:space="0" w:color="auto"/>
                    <w:bottom w:val="none" w:sz="0" w:space="0" w:color="auto"/>
                    <w:right w:val="none" w:sz="0" w:space="0" w:color="auto"/>
                  </w:divBdr>
                  <w:divsChild>
                    <w:div w:id="2026591918">
                      <w:marLeft w:val="0"/>
                      <w:marRight w:val="0"/>
                      <w:marTop w:val="0"/>
                      <w:marBottom w:val="0"/>
                      <w:divBdr>
                        <w:top w:val="none" w:sz="0" w:space="0" w:color="auto"/>
                        <w:left w:val="none" w:sz="0" w:space="0" w:color="auto"/>
                        <w:bottom w:val="none" w:sz="0" w:space="0" w:color="auto"/>
                        <w:right w:val="none" w:sz="0" w:space="0" w:color="auto"/>
                      </w:divBdr>
                    </w:div>
                  </w:divsChild>
                </w:div>
                <w:div w:id="848449254">
                  <w:marLeft w:val="0"/>
                  <w:marRight w:val="0"/>
                  <w:marTop w:val="0"/>
                  <w:marBottom w:val="0"/>
                  <w:divBdr>
                    <w:top w:val="none" w:sz="0" w:space="0" w:color="auto"/>
                    <w:left w:val="none" w:sz="0" w:space="0" w:color="auto"/>
                    <w:bottom w:val="none" w:sz="0" w:space="0" w:color="auto"/>
                    <w:right w:val="none" w:sz="0" w:space="0" w:color="auto"/>
                  </w:divBdr>
                  <w:divsChild>
                    <w:div w:id="1089080712">
                      <w:marLeft w:val="0"/>
                      <w:marRight w:val="0"/>
                      <w:marTop w:val="0"/>
                      <w:marBottom w:val="0"/>
                      <w:divBdr>
                        <w:top w:val="none" w:sz="0" w:space="0" w:color="auto"/>
                        <w:left w:val="none" w:sz="0" w:space="0" w:color="auto"/>
                        <w:bottom w:val="none" w:sz="0" w:space="0" w:color="auto"/>
                        <w:right w:val="none" w:sz="0" w:space="0" w:color="auto"/>
                      </w:divBdr>
                    </w:div>
                  </w:divsChild>
                </w:div>
                <w:div w:id="645358910">
                  <w:marLeft w:val="0"/>
                  <w:marRight w:val="0"/>
                  <w:marTop w:val="0"/>
                  <w:marBottom w:val="0"/>
                  <w:divBdr>
                    <w:top w:val="none" w:sz="0" w:space="0" w:color="auto"/>
                    <w:left w:val="none" w:sz="0" w:space="0" w:color="auto"/>
                    <w:bottom w:val="none" w:sz="0" w:space="0" w:color="auto"/>
                    <w:right w:val="none" w:sz="0" w:space="0" w:color="auto"/>
                  </w:divBdr>
                  <w:divsChild>
                    <w:div w:id="1618104080">
                      <w:marLeft w:val="0"/>
                      <w:marRight w:val="0"/>
                      <w:marTop w:val="0"/>
                      <w:marBottom w:val="0"/>
                      <w:divBdr>
                        <w:top w:val="none" w:sz="0" w:space="0" w:color="auto"/>
                        <w:left w:val="none" w:sz="0" w:space="0" w:color="auto"/>
                        <w:bottom w:val="none" w:sz="0" w:space="0" w:color="auto"/>
                        <w:right w:val="none" w:sz="0" w:space="0" w:color="auto"/>
                      </w:divBdr>
                    </w:div>
                  </w:divsChild>
                </w:div>
                <w:div w:id="1696686238">
                  <w:marLeft w:val="0"/>
                  <w:marRight w:val="0"/>
                  <w:marTop w:val="0"/>
                  <w:marBottom w:val="0"/>
                  <w:divBdr>
                    <w:top w:val="none" w:sz="0" w:space="0" w:color="auto"/>
                    <w:left w:val="none" w:sz="0" w:space="0" w:color="auto"/>
                    <w:bottom w:val="none" w:sz="0" w:space="0" w:color="auto"/>
                    <w:right w:val="none" w:sz="0" w:space="0" w:color="auto"/>
                  </w:divBdr>
                  <w:divsChild>
                    <w:div w:id="394091622">
                      <w:marLeft w:val="0"/>
                      <w:marRight w:val="0"/>
                      <w:marTop w:val="0"/>
                      <w:marBottom w:val="0"/>
                      <w:divBdr>
                        <w:top w:val="none" w:sz="0" w:space="0" w:color="auto"/>
                        <w:left w:val="none" w:sz="0" w:space="0" w:color="auto"/>
                        <w:bottom w:val="none" w:sz="0" w:space="0" w:color="auto"/>
                        <w:right w:val="none" w:sz="0" w:space="0" w:color="auto"/>
                      </w:divBdr>
                    </w:div>
                  </w:divsChild>
                </w:div>
                <w:div w:id="586690911">
                  <w:marLeft w:val="0"/>
                  <w:marRight w:val="0"/>
                  <w:marTop w:val="0"/>
                  <w:marBottom w:val="0"/>
                  <w:divBdr>
                    <w:top w:val="none" w:sz="0" w:space="0" w:color="auto"/>
                    <w:left w:val="none" w:sz="0" w:space="0" w:color="auto"/>
                    <w:bottom w:val="none" w:sz="0" w:space="0" w:color="auto"/>
                    <w:right w:val="none" w:sz="0" w:space="0" w:color="auto"/>
                  </w:divBdr>
                  <w:divsChild>
                    <w:div w:id="839734856">
                      <w:marLeft w:val="0"/>
                      <w:marRight w:val="0"/>
                      <w:marTop w:val="0"/>
                      <w:marBottom w:val="0"/>
                      <w:divBdr>
                        <w:top w:val="none" w:sz="0" w:space="0" w:color="auto"/>
                        <w:left w:val="none" w:sz="0" w:space="0" w:color="auto"/>
                        <w:bottom w:val="none" w:sz="0" w:space="0" w:color="auto"/>
                        <w:right w:val="none" w:sz="0" w:space="0" w:color="auto"/>
                      </w:divBdr>
                    </w:div>
                  </w:divsChild>
                </w:div>
                <w:div w:id="2107264029">
                  <w:marLeft w:val="0"/>
                  <w:marRight w:val="0"/>
                  <w:marTop w:val="0"/>
                  <w:marBottom w:val="0"/>
                  <w:divBdr>
                    <w:top w:val="none" w:sz="0" w:space="0" w:color="auto"/>
                    <w:left w:val="none" w:sz="0" w:space="0" w:color="auto"/>
                    <w:bottom w:val="none" w:sz="0" w:space="0" w:color="auto"/>
                    <w:right w:val="none" w:sz="0" w:space="0" w:color="auto"/>
                  </w:divBdr>
                  <w:divsChild>
                    <w:div w:id="663971016">
                      <w:marLeft w:val="0"/>
                      <w:marRight w:val="0"/>
                      <w:marTop w:val="0"/>
                      <w:marBottom w:val="0"/>
                      <w:divBdr>
                        <w:top w:val="none" w:sz="0" w:space="0" w:color="auto"/>
                        <w:left w:val="none" w:sz="0" w:space="0" w:color="auto"/>
                        <w:bottom w:val="none" w:sz="0" w:space="0" w:color="auto"/>
                        <w:right w:val="none" w:sz="0" w:space="0" w:color="auto"/>
                      </w:divBdr>
                    </w:div>
                  </w:divsChild>
                </w:div>
                <w:div w:id="607204776">
                  <w:marLeft w:val="0"/>
                  <w:marRight w:val="0"/>
                  <w:marTop w:val="0"/>
                  <w:marBottom w:val="0"/>
                  <w:divBdr>
                    <w:top w:val="none" w:sz="0" w:space="0" w:color="auto"/>
                    <w:left w:val="none" w:sz="0" w:space="0" w:color="auto"/>
                    <w:bottom w:val="none" w:sz="0" w:space="0" w:color="auto"/>
                    <w:right w:val="none" w:sz="0" w:space="0" w:color="auto"/>
                  </w:divBdr>
                  <w:divsChild>
                    <w:div w:id="624654339">
                      <w:marLeft w:val="0"/>
                      <w:marRight w:val="0"/>
                      <w:marTop w:val="0"/>
                      <w:marBottom w:val="0"/>
                      <w:divBdr>
                        <w:top w:val="none" w:sz="0" w:space="0" w:color="auto"/>
                        <w:left w:val="none" w:sz="0" w:space="0" w:color="auto"/>
                        <w:bottom w:val="none" w:sz="0" w:space="0" w:color="auto"/>
                        <w:right w:val="none" w:sz="0" w:space="0" w:color="auto"/>
                      </w:divBdr>
                    </w:div>
                  </w:divsChild>
                </w:div>
                <w:div w:id="903103670">
                  <w:marLeft w:val="0"/>
                  <w:marRight w:val="0"/>
                  <w:marTop w:val="0"/>
                  <w:marBottom w:val="0"/>
                  <w:divBdr>
                    <w:top w:val="none" w:sz="0" w:space="0" w:color="auto"/>
                    <w:left w:val="none" w:sz="0" w:space="0" w:color="auto"/>
                    <w:bottom w:val="none" w:sz="0" w:space="0" w:color="auto"/>
                    <w:right w:val="none" w:sz="0" w:space="0" w:color="auto"/>
                  </w:divBdr>
                  <w:divsChild>
                    <w:div w:id="1996688943">
                      <w:marLeft w:val="0"/>
                      <w:marRight w:val="0"/>
                      <w:marTop w:val="0"/>
                      <w:marBottom w:val="0"/>
                      <w:divBdr>
                        <w:top w:val="none" w:sz="0" w:space="0" w:color="auto"/>
                        <w:left w:val="none" w:sz="0" w:space="0" w:color="auto"/>
                        <w:bottom w:val="none" w:sz="0" w:space="0" w:color="auto"/>
                        <w:right w:val="none" w:sz="0" w:space="0" w:color="auto"/>
                      </w:divBdr>
                    </w:div>
                  </w:divsChild>
                </w:div>
                <w:div w:id="1671448676">
                  <w:marLeft w:val="0"/>
                  <w:marRight w:val="0"/>
                  <w:marTop w:val="0"/>
                  <w:marBottom w:val="0"/>
                  <w:divBdr>
                    <w:top w:val="none" w:sz="0" w:space="0" w:color="auto"/>
                    <w:left w:val="none" w:sz="0" w:space="0" w:color="auto"/>
                    <w:bottom w:val="none" w:sz="0" w:space="0" w:color="auto"/>
                    <w:right w:val="none" w:sz="0" w:space="0" w:color="auto"/>
                  </w:divBdr>
                  <w:divsChild>
                    <w:div w:id="235241056">
                      <w:marLeft w:val="0"/>
                      <w:marRight w:val="0"/>
                      <w:marTop w:val="0"/>
                      <w:marBottom w:val="0"/>
                      <w:divBdr>
                        <w:top w:val="none" w:sz="0" w:space="0" w:color="auto"/>
                        <w:left w:val="none" w:sz="0" w:space="0" w:color="auto"/>
                        <w:bottom w:val="none" w:sz="0" w:space="0" w:color="auto"/>
                        <w:right w:val="none" w:sz="0" w:space="0" w:color="auto"/>
                      </w:divBdr>
                    </w:div>
                  </w:divsChild>
                </w:div>
                <w:div w:id="1065110491">
                  <w:marLeft w:val="0"/>
                  <w:marRight w:val="0"/>
                  <w:marTop w:val="0"/>
                  <w:marBottom w:val="0"/>
                  <w:divBdr>
                    <w:top w:val="none" w:sz="0" w:space="0" w:color="auto"/>
                    <w:left w:val="none" w:sz="0" w:space="0" w:color="auto"/>
                    <w:bottom w:val="none" w:sz="0" w:space="0" w:color="auto"/>
                    <w:right w:val="none" w:sz="0" w:space="0" w:color="auto"/>
                  </w:divBdr>
                  <w:divsChild>
                    <w:div w:id="1354187342">
                      <w:marLeft w:val="0"/>
                      <w:marRight w:val="0"/>
                      <w:marTop w:val="0"/>
                      <w:marBottom w:val="0"/>
                      <w:divBdr>
                        <w:top w:val="none" w:sz="0" w:space="0" w:color="auto"/>
                        <w:left w:val="none" w:sz="0" w:space="0" w:color="auto"/>
                        <w:bottom w:val="none" w:sz="0" w:space="0" w:color="auto"/>
                        <w:right w:val="none" w:sz="0" w:space="0" w:color="auto"/>
                      </w:divBdr>
                    </w:div>
                  </w:divsChild>
                </w:div>
                <w:div w:id="983898704">
                  <w:marLeft w:val="0"/>
                  <w:marRight w:val="0"/>
                  <w:marTop w:val="0"/>
                  <w:marBottom w:val="0"/>
                  <w:divBdr>
                    <w:top w:val="none" w:sz="0" w:space="0" w:color="auto"/>
                    <w:left w:val="none" w:sz="0" w:space="0" w:color="auto"/>
                    <w:bottom w:val="none" w:sz="0" w:space="0" w:color="auto"/>
                    <w:right w:val="none" w:sz="0" w:space="0" w:color="auto"/>
                  </w:divBdr>
                  <w:divsChild>
                    <w:div w:id="675770150">
                      <w:marLeft w:val="0"/>
                      <w:marRight w:val="0"/>
                      <w:marTop w:val="0"/>
                      <w:marBottom w:val="0"/>
                      <w:divBdr>
                        <w:top w:val="none" w:sz="0" w:space="0" w:color="auto"/>
                        <w:left w:val="none" w:sz="0" w:space="0" w:color="auto"/>
                        <w:bottom w:val="none" w:sz="0" w:space="0" w:color="auto"/>
                        <w:right w:val="none" w:sz="0" w:space="0" w:color="auto"/>
                      </w:divBdr>
                    </w:div>
                  </w:divsChild>
                </w:div>
                <w:div w:id="529874774">
                  <w:marLeft w:val="0"/>
                  <w:marRight w:val="0"/>
                  <w:marTop w:val="0"/>
                  <w:marBottom w:val="0"/>
                  <w:divBdr>
                    <w:top w:val="none" w:sz="0" w:space="0" w:color="auto"/>
                    <w:left w:val="none" w:sz="0" w:space="0" w:color="auto"/>
                    <w:bottom w:val="none" w:sz="0" w:space="0" w:color="auto"/>
                    <w:right w:val="none" w:sz="0" w:space="0" w:color="auto"/>
                  </w:divBdr>
                  <w:divsChild>
                    <w:div w:id="42946436">
                      <w:marLeft w:val="0"/>
                      <w:marRight w:val="0"/>
                      <w:marTop w:val="0"/>
                      <w:marBottom w:val="0"/>
                      <w:divBdr>
                        <w:top w:val="none" w:sz="0" w:space="0" w:color="auto"/>
                        <w:left w:val="none" w:sz="0" w:space="0" w:color="auto"/>
                        <w:bottom w:val="none" w:sz="0" w:space="0" w:color="auto"/>
                        <w:right w:val="none" w:sz="0" w:space="0" w:color="auto"/>
                      </w:divBdr>
                    </w:div>
                  </w:divsChild>
                </w:div>
                <w:div w:id="1718779409">
                  <w:marLeft w:val="0"/>
                  <w:marRight w:val="0"/>
                  <w:marTop w:val="0"/>
                  <w:marBottom w:val="0"/>
                  <w:divBdr>
                    <w:top w:val="none" w:sz="0" w:space="0" w:color="auto"/>
                    <w:left w:val="none" w:sz="0" w:space="0" w:color="auto"/>
                    <w:bottom w:val="none" w:sz="0" w:space="0" w:color="auto"/>
                    <w:right w:val="none" w:sz="0" w:space="0" w:color="auto"/>
                  </w:divBdr>
                  <w:divsChild>
                    <w:div w:id="1532690688">
                      <w:marLeft w:val="0"/>
                      <w:marRight w:val="0"/>
                      <w:marTop w:val="0"/>
                      <w:marBottom w:val="0"/>
                      <w:divBdr>
                        <w:top w:val="none" w:sz="0" w:space="0" w:color="auto"/>
                        <w:left w:val="none" w:sz="0" w:space="0" w:color="auto"/>
                        <w:bottom w:val="none" w:sz="0" w:space="0" w:color="auto"/>
                        <w:right w:val="none" w:sz="0" w:space="0" w:color="auto"/>
                      </w:divBdr>
                    </w:div>
                  </w:divsChild>
                </w:div>
                <w:div w:id="1337420879">
                  <w:marLeft w:val="0"/>
                  <w:marRight w:val="0"/>
                  <w:marTop w:val="0"/>
                  <w:marBottom w:val="0"/>
                  <w:divBdr>
                    <w:top w:val="none" w:sz="0" w:space="0" w:color="auto"/>
                    <w:left w:val="none" w:sz="0" w:space="0" w:color="auto"/>
                    <w:bottom w:val="none" w:sz="0" w:space="0" w:color="auto"/>
                    <w:right w:val="none" w:sz="0" w:space="0" w:color="auto"/>
                  </w:divBdr>
                  <w:divsChild>
                    <w:div w:id="2033414527">
                      <w:marLeft w:val="0"/>
                      <w:marRight w:val="0"/>
                      <w:marTop w:val="0"/>
                      <w:marBottom w:val="0"/>
                      <w:divBdr>
                        <w:top w:val="none" w:sz="0" w:space="0" w:color="auto"/>
                        <w:left w:val="none" w:sz="0" w:space="0" w:color="auto"/>
                        <w:bottom w:val="none" w:sz="0" w:space="0" w:color="auto"/>
                        <w:right w:val="none" w:sz="0" w:space="0" w:color="auto"/>
                      </w:divBdr>
                    </w:div>
                  </w:divsChild>
                </w:div>
                <w:div w:id="882978907">
                  <w:marLeft w:val="0"/>
                  <w:marRight w:val="0"/>
                  <w:marTop w:val="0"/>
                  <w:marBottom w:val="0"/>
                  <w:divBdr>
                    <w:top w:val="none" w:sz="0" w:space="0" w:color="auto"/>
                    <w:left w:val="none" w:sz="0" w:space="0" w:color="auto"/>
                    <w:bottom w:val="none" w:sz="0" w:space="0" w:color="auto"/>
                    <w:right w:val="none" w:sz="0" w:space="0" w:color="auto"/>
                  </w:divBdr>
                  <w:divsChild>
                    <w:div w:id="1002701105">
                      <w:marLeft w:val="0"/>
                      <w:marRight w:val="0"/>
                      <w:marTop w:val="0"/>
                      <w:marBottom w:val="0"/>
                      <w:divBdr>
                        <w:top w:val="none" w:sz="0" w:space="0" w:color="auto"/>
                        <w:left w:val="none" w:sz="0" w:space="0" w:color="auto"/>
                        <w:bottom w:val="none" w:sz="0" w:space="0" w:color="auto"/>
                        <w:right w:val="none" w:sz="0" w:space="0" w:color="auto"/>
                      </w:divBdr>
                    </w:div>
                  </w:divsChild>
                </w:div>
                <w:div w:id="2136673615">
                  <w:marLeft w:val="0"/>
                  <w:marRight w:val="0"/>
                  <w:marTop w:val="0"/>
                  <w:marBottom w:val="0"/>
                  <w:divBdr>
                    <w:top w:val="none" w:sz="0" w:space="0" w:color="auto"/>
                    <w:left w:val="none" w:sz="0" w:space="0" w:color="auto"/>
                    <w:bottom w:val="none" w:sz="0" w:space="0" w:color="auto"/>
                    <w:right w:val="none" w:sz="0" w:space="0" w:color="auto"/>
                  </w:divBdr>
                  <w:divsChild>
                    <w:div w:id="414935711">
                      <w:marLeft w:val="0"/>
                      <w:marRight w:val="0"/>
                      <w:marTop w:val="0"/>
                      <w:marBottom w:val="0"/>
                      <w:divBdr>
                        <w:top w:val="none" w:sz="0" w:space="0" w:color="auto"/>
                        <w:left w:val="none" w:sz="0" w:space="0" w:color="auto"/>
                        <w:bottom w:val="none" w:sz="0" w:space="0" w:color="auto"/>
                        <w:right w:val="none" w:sz="0" w:space="0" w:color="auto"/>
                      </w:divBdr>
                    </w:div>
                  </w:divsChild>
                </w:div>
                <w:div w:id="246235535">
                  <w:marLeft w:val="0"/>
                  <w:marRight w:val="0"/>
                  <w:marTop w:val="0"/>
                  <w:marBottom w:val="0"/>
                  <w:divBdr>
                    <w:top w:val="none" w:sz="0" w:space="0" w:color="auto"/>
                    <w:left w:val="none" w:sz="0" w:space="0" w:color="auto"/>
                    <w:bottom w:val="none" w:sz="0" w:space="0" w:color="auto"/>
                    <w:right w:val="none" w:sz="0" w:space="0" w:color="auto"/>
                  </w:divBdr>
                  <w:divsChild>
                    <w:div w:id="190262729">
                      <w:marLeft w:val="0"/>
                      <w:marRight w:val="0"/>
                      <w:marTop w:val="0"/>
                      <w:marBottom w:val="0"/>
                      <w:divBdr>
                        <w:top w:val="none" w:sz="0" w:space="0" w:color="auto"/>
                        <w:left w:val="none" w:sz="0" w:space="0" w:color="auto"/>
                        <w:bottom w:val="none" w:sz="0" w:space="0" w:color="auto"/>
                        <w:right w:val="none" w:sz="0" w:space="0" w:color="auto"/>
                      </w:divBdr>
                    </w:div>
                  </w:divsChild>
                </w:div>
                <w:div w:id="636304305">
                  <w:marLeft w:val="0"/>
                  <w:marRight w:val="0"/>
                  <w:marTop w:val="0"/>
                  <w:marBottom w:val="0"/>
                  <w:divBdr>
                    <w:top w:val="none" w:sz="0" w:space="0" w:color="auto"/>
                    <w:left w:val="none" w:sz="0" w:space="0" w:color="auto"/>
                    <w:bottom w:val="none" w:sz="0" w:space="0" w:color="auto"/>
                    <w:right w:val="none" w:sz="0" w:space="0" w:color="auto"/>
                  </w:divBdr>
                  <w:divsChild>
                    <w:div w:id="961375621">
                      <w:marLeft w:val="0"/>
                      <w:marRight w:val="0"/>
                      <w:marTop w:val="0"/>
                      <w:marBottom w:val="0"/>
                      <w:divBdr>
                        <w:top w:val="none" w:sz="0" w:space="0" w:color="auto"/>
                        <w:left w:val="none" w:sz="0" w:space="0" w:color="auto"/>
                        <w:bottom w:val="none" w:sz="0" w:space="0" w:color="auto"/>
                        <w:right w:val="none" w:sz="0" w:space="0" w:color="auto"/>
                      </w:divBdr>
                    </w:div>
                  </w:divsChild>
                </w:div>
                <w:div w:id="2131119081">
                  <w:marLeft w:val="0"/>
                  <w:marRight w:val="0"/>
                  <w:marTop w:val="0"/>
                  <w:marBottom w:val="0"/>
                  <w:divBdr>
                    <w:top w:val="none" w:sz="0" w:space="0" w:color="auto"/>
                    <w:left w:val="none" w:sz="0" w:space="0" w:color="auto"/>
                    <w:bottom w:val="none" w:sz="0" w:space="0" w:color="auto"/>
                    <w:right w:val="none" w:sz="0" w:space="0" w:color="auto"/>
                  </w:divBdr>
                  <w:divsChild>
                    <w:div w:id="2114398157">
                      <w:marLeft w:val="0"/>
                      <w:marRight w:val="0"/>
                      <w:marTop w:val="0"/>
                      <w:marBottom w:val="0"/>
                      <w:divBdr>
                        <w:top w:val="none" w:sz="0" w:space="0" w:color="auto"/>
                        <w:left w:val="none" w:sz="0" w:space="0" w:color="auto"/>
                        <w:bottom w:val="none" w:sz="0" w:space="0" w:color="auto"/>
                        <w:right w:val="none" w:sz="0" w:space="0" w:color="auto"/>
                      </w:divBdr>
                    </w:div>
                  </w:divsChild>
                </w:div>
                <w:div w:id="983657764">
                  <w:marLeft w:val="0"/>
                  <w:marRight w:val="0"/>
                  <w:marTop w:val="0"/>
                  <w:marBottom w:val="0"/>
                  <w:divBdr>
                    <w:top w:val="none" w:sz="0" w:space="0" w:color="auto"/>
                    <w:left w:val="none" w:sz="0" w:space="0" w:color="auto"/>
                    <w:bottom w:val="none" w:sz="0" w:space="0" w:color="auto"/>
                    <w:right w:val="none" w:sz="0" w:space="0" w:color="auto"/>
                  </w:divBdr>
                  <w:divsChild>
                    <w:div w:id="1088306298">
                      <w:marLeft w:val="0"/>
                      <w:marRight w:val="0"/>
                      <w:marTop w:val="0"/>
                      <w:marBottom w:val="0"/>
                      <w:divBdr>
                        <w:top w:val="none" w:sz="0" w:space="0" w:color="auto"/>
                        <w:left w:val="none" w:sz="0" w:space="0" w:color="auto"/>
                        <w:bottom w:val="none" w:sz="0" w:space="0" w:color="auto"/>
                        <w:right w:val="none" w:sz="0" w:space="0" w:color="auto"/>
                      </w:divBdr>
                    </w:div>
                  </w:divsChild>
                </w:div>
                <w:div w:id="254943571">
                  <w:marLeft w:val="0"/>
                  <w:marRight w:val="0"/>
                  <w:marTop w:val="0"/>
                  <w:marBottom w:val="0"/>
                  <w:divBdr>
                    <w:top w:val="none" w:sz="0" w:space="0" w:color="auto"/>
                    <w:left w:val="none" w:sz="0" w:space="0" w:color="auto"/>
                    <w:bottom w:val="none" w:sz="0" w:space="0" w:color="auto"/>
                    <w:right w:val="none" w:sz="0" w:space="0" w:color="auto"/>
                  </w:divBdr>
                  <w:divsChild>
                    <w:div w:id="500436593">
                      <w:marLeft w:val="0"/>
                      <w:marRight w:val="0"/>
                      <w:marTop w:val="0"/>
                      <w:marBottom w:val="0"/>
                      <w:divBdr>
                        <w:top w:val="none" w:sz="0" w:space="0" w:color="auto"/>
                        <w:left w:val="none" w:sz="0" w:space="0" w:color="auto"/>
                        <w:bottom w:val="none" w:sz="0" w:space="0" w:color="auto"/>
                        <w:right w:val="none" w:sz="0" w:space="0" w:color="auto"/>
                      </w:divBdr>
                    </w:div>
                  </w:divsChild>
                </w:div>
                <w:div w:id="2138255566">
                  <w:marLeft w:val="0"/>
                  <w:marRight w:val="0"/>
                  <w:marTop w:val="0"/>
                  <w:marBottom w:val="0"/>
                  <w:divBdr>
                    <w:top w:val="none" w:sz="0" w:space="0" w:color="auto"/>
                    <w:left w:val="none" w:sz="0" w:space="0" w:color="auto"/>
                    <w:bottom w:val="none" w:sz="0" w:space="0" w:color="auto"/>
                    <w:right w:val="none" w:sz="0" w:space="0" w:color="auto"/>
                  </w:divBdr>
                  <w:divsChild>
                    <w:div w:id="70589852">
                      <w:marLeft w:val="0"/>
                      <w:marRight w:val="0"/>
                      <w:marTop w:val="0"/>
                      <w:marBottom w:val="0"/>
                      <w:divBdr>
                        <w:top w:val="none" w:sz="0" w:space="0" w:color="auto"/>
                        <w:left w:val="none" w:sz="0" w:space="0" w:color="auto"/>
                        <w:bottom w:val="none" w:sz="0" w:space="0" w:color="auto"/>
                        <w:right w:val="none" w:sz="0" w:space="0" w:color="auto"/>
                      </w:divBdr>
                    </w:div>
                  </w:divsChild>
                </w:div>
                <w:div w:id="864832512">
                  <w:marLeft w:val="0"/>
                  <w:marRight w:val="0"/>
                  <w:marTop w:val="0"/>
                  <w:marBottom w:val="0"/>
                  <w:divBdr>
                    <w:top w:val="none" w:sz="0" w:space="0" w:color="auto"/>
                    <w:left w:val="none" w:sz="0" w:space="0" w:color="auto"/>
                    <w:bottom w:val="none" w:sz="0" w:space="0" w:color="auto"/>
                    <w:right w:val="none" w:sz="0" w:space="0" w:color="auto"/>
                  </w:divBdr>
                  <w:divsChild>
                    <w:div w:id="1685127820">
                      <w:marLeft w:val="0"/>
                      <w:marRight w:val="0"/>
                      <w:marTop w:val="0"/>
                      <w:marBottom w:val="0"/>
                      <w:divBdr>
                        <w:top w:val="none" w:sz="0" w:space="0" w:color="auto"/>
                        <w:left w:val="none" w:sz="0" w:space="0" w:color="auto"/>
                        <w:bottom w:val="none" w:sz="0" w:space="0" w:color="auto"/>
                        <w:right w:val="none" w:sz="0" w:space="0" w:color="auto"/>
                      </w:divBdr>
                    </w:div>
                  </w:divsChild>
                </w:div>
                <w:div w:id="801464295">
                  <w:marLeft w:val="0"/>
                  <w:marRight w:val="0"/>
                  <w:marTop w:val="0"/>
                  <w:marBottom w:val="0"/>
                  <w:divBdr>
                    <w:top w:val="none" w:sz="0" w:space="0" w:color="auto"/>
                    <w:left w:val="none" w:sz="0" w:space="0" w:color="auto"/>
                    <w:bottom w:val="none" w:sz="0" w:space="0" w:color="auto"/>
                    <w:right w:val="none" w:sz="0" w:space="0" w:color="auto"/>
                  </w:divBdr>
                  <w:divsChild>
                    <w:div w:id="889028081">
                      <w:marLeft w:val="0"/>
                      <w:marRight w:val="0"/>
                      <w:marTop w:val="0"/>
                      <w:marBottom w:val="0"/>
                      <w:divBdr>
                        <w:top w:val="none" w:sz="0" w:space="0" w:color="auto"/>
                        <w:left w:val="none" w:sz="0" w:space="0" w:color="auto"/>
                        <w:bottom w:val="none" w:sz="0" w:space="0" w:color="auto"/>
                        <w:right w:val="none" w:sz="0" w:space="0" w:color="auto"/>
                      </w:divBdr>
                    </w:div>
                  </w:divsChild>
                </w:div>
                <w:div w:id="1410080915">
                  <w:marLeft w:val="0"/>
                  <w:marRight w:val="0"/>
                  <w:marTop w:val="0"/>
                  <w:marBottom w:val="0"/>
                  <w:divBdr>
                    <w:top w:val="none" w:sz="0" w:space="0" w:color="auto"/>
                    <w:left w:val="none" w:sz="0" w:space="0" w:color="auto"/>
                    <w:bottom w:val="none" w:sz="0" w:space="0" w:color="auto"/>
                    <w:right w:val="none" w:sz="0" w:space="0" w:color="auto"/>
                  </w:divBdr>
                  <w:divsChild>
                    <w:div w:id="1367098582">
                      <w:marLeft w:val="0"/>
                      <w:marRight w:val="0"/>
                      <w:marTop w:val="0"/>
                      <w:marBottom w:val="0"/>
                      <w:divBdr>
                        <w:top w:val="none" w:sz="0" w:space="0" w:color="auto"/>
                        <w:left w:val="none" w:sz="0" w:space="0" w:color="auto"/>
                        <w:bottom w:val="none" w:sz="0" w:space="0" w:color="auto"/>
                        <w:right w:val="none" w:sz="0" w:space="0" w:color="auto"/>
                      </w:divBdr>
                    </w:div>
                  </w:divsChild>
                </w:div>
                <w:div w:id="818229774">
                  <w:marLeft w:val="0"/>
                  <w:marRight w:val="0"/>
                  <w:marTop w:val="0"/>
                  <w:marBottom w:val="0"/>
                  <w:divBdr>
                    <w:top w:val="none" w:sz="0" w:space="0" w:color="auto"/>
                    <w:left w:val="none" w:sz="0" w:space="0" w:color="auto"/>
                    <w:bottom w:val="none" w:sz="0" w:space="0" w:color="auto"/>
                    <w:right w:val="none" w:sz="0" w:space="0" w:color="auto"/>
                  </w:divBdr>
                  <w:divsChild>
                    <w:div w:id="805127161">
                      <w:marLeft w:val="0"/>
                      <w:marRight w:val="0"/>
                      <w:marTop w:val="0"/>
                      <w:marBottom w:val="0"/>
                      <w:divBdr>
                        <w:top w:val="none" w:sz="0" w:space="0" w:color="auto"/>
                        <w:left w:val="none" w:sz="0" w:space="0" w:color="auto"/>
                        <w:bottom w:val="none" w:sz="0" w:space="0" w:color="auto"/>
                        <w:right w:val="none" w:sz="0" w:space="0" w:color="auto"/>
                      </w:divBdr>
                    </w:div>
                  </w:divsChild>
                </w:div>
                <w:div w:id="28190061">
                  <w:marLeft w:val="0"/>
                  <w:marRight w:val="0"/>
                  <w:marTop w:val="0"/>
                  <w:marBottom w:val="0"/>
                  <w:divBdr>
                    <w:top w:val="none" w:sz="0" w:space="0" w:color="auto"/>
                    <w:left w:val="none" w:sz="0" w:space="0" w:color="auto"/>
                    <w:bottom w:val="none" w:sz="0" w:space="0" w:color="auto"/>
                    <w:right w:val="none" w:sz="0" w:space="0" w:color="auto"/>
                  </w:divBdr>
                  <w:divsChild>
                    <w:div w:id="1404378554">
                      <w:marLeft w:val="0"/>
                      <w:marRight w:val="0"/>
                      <w:marTop w:val="0"/>
                      <w:marBottom w:val="0"/>
                      <w:divBdr>
                        <w:top w:val="none" w:sz="0" w:space="0" w:color="auto"/>
                        <w:left w:val="none" w:sz="0" w:space="0" w:color="auto"/>
                        <w:bottom w:val="none" w:sz="0" w:space="0" w:color="auto"/>
                        <w:right w:val="none" w:sz="0" w:space="0" w:color="auto"/>
                      </w:divBdr>
                    </w:div>
                  </w:divsChild>
                </w:div>
                <w:div w:id="1487896237">
                  <w:marLeft w:val="0"/>
                  <w:marRight w:val="0"/>
                  <w:marTop w:val="0"/>
                  <w:marBottom w:val="0"/>
                  <w:divBdr>
                    <w:top w:val="none" w:sz="0" w:space="0" w:color="auto"/>
                    <w:left w:val="none" w:sz="0" w:space="0" w:color="auto"/>
                    <w:bottom w:val="none" w:sz="0" w:space="0" w:color="auto"/>
                    <w:right w:val="none" w:sz="0" w:space="0" w:color="auto"/>
                  </w:divBdr>
                  <w:divsChild>
                    <w:div w:id="1400399184">
                      <w:marLeft w:val="0"/>
                      <w:marRight w:val="0"/>
                      <w:marTop w:val="0"/>
                      <w:marBottom w:val="0"/>
                      <w:divBdr>
                        <w:top w:val="none" w:sz="0" w:space="0" w:color="auto"/>
                        <w:left w:val="none" w:sz="0" w:space="0" w:color="auto"/>
                        <w:bottom w:val="none" w:sz="0" w:space="0" w:color="auto"/>
                        <w:right w:val="none" w:sz="0" w:space="0" w:color="auto"/>
                      </w:divBdr>
                    </w:div>
                  </w:divsChild>
                </w:div>
                <w:div w:id="1401439872">
                  <w:marLeft w:val="0"/>
                  <w:marRight w:val="0"/>
                  <w:marTop w:val="0"/>
                  <w:marBottom w:val="0"/>
                  <w:divBdr>
                    <w:top w:val="none" w:sz="0" w:space="0" w:color="auto"/>
                    <w:left w:val="none" w:sz="0" w:space="0" w:color="auto"/>
                    <w:bottom w:val="none" w:sz="0" w:space="0" w:color="auto"/>
                    <w:right w:val="none" w:sz="0" w:space="0" w:color="auto"/>
                  </w:divBdr>
                  <w:divsChild>
                    <w:div w:id="1656759764">
                      <w:marLeft w:val="0"/>
                      <w:marRight w:val="0"/>
                      <w:marTop w:val="0"/>
                      <w:marBottom w:val="0"/>
                      <w:divBdr>
                        <w:top w:val="none" w:sz="0" w:space="0" w:color="auto"/>
                        <w:left w:val="none" w:sz="0" w:space="0" w:color="auto"/>
                        <w:bottom w:val="none" w:sz="0" w:space="0" w:color="auto"/>
                        <w:right w:val="none" w:sz="0" w:space="0" w:color="auto"/>
                      </w:divBdr>
                    </w:div>
                  </w:divsChild>
                </w:div>
                <w:div w:id="1047683457">
                  <w:marLeft w:val="0"/>
                  <w:marRight w:val="0"/>
                  <w:marTop w:val="0"/>
                  <w:marBottom w:val="0"/>
                  <w:divBdr>
                    <w:top w:val="none" w:sz="0" w:space="0" w:color="auto"/>
                    <w:left w:val="none" w:sz="0" w:space="0" w:color="auto"/>
                    <w:bottom w:val="none" w:sz="0" w:space="0" w:color="auto"/>
                    <w:right w:val="none" w:sz="0" w:space="0" w:color="auto"/>
                  </w:divBdr>
                  <w:divsChild>
                    <w:div w:id="808520383">
                      <w:marLeft w:val="0"/>
                      <w:marRight w:val="0"/>
                      <w:marTop w:val="0"/>
                      <w:marBottom w:val="0"/>
                      <w:divBdr>
                        <w:top w:val="none" w:sz="0" w:space="0" w:color="auto"/>
                        <w:left w:val="none" w:sz="0" w:space="0" w:color="auto"/>
                        <w:bottom w:val="none" w:sz="0" w:space="0" w:color="auto"/>
                        <w:right w:val="none" w:sz="0" w:space="0" w:color="auto"/>
                      </w:divBdr>
                    </w:div>
                  </w:divsChild>
                </w:div>
                <w:div w:id="443966202">
                  <w:marLeft w:val="0"/>
                  <w:marRight w:val="0"/>
                  <w:marTop w:val="0"/>
                  <w:marBottom w:val="0"/>
                  <w:divBdr>
                    <w:top w:val="none" w:sz="0" w:space="0" w:color="auto"/>
                    <w:left w:val="none" w:sz="0" w:space="0" w:color="auto"/>
                    <w:bottom w:val="none" w:sz="0" w:space="0" w:color="auto"/>
                    <w:right w:val="none" w:sz="0" w:space="0" w:color="auto"/>
                  </w:divBdr>
                  <w:divsChild>
                    <w:div w:id="910233755">
                      <w:marLeft w:val="0"/>
                      <w:marRight w:val="0"/>
                      <w:marTop w:val="0"/>
                      <w:marBottom w:val="0"/>
                      <w:divBdr>
                        <w:top w:val="none" w:sz="0" w:space="0" w:color="auto"/>
                        <w:left w:val="none" w:sz="0" w:space="0" w:color="auto"/>
                        <w:bottom w:val="none" w:sz="0" w:space="0" w:color="auto"/>
                        <w:right w:val="none" w:sz="0" w:space="0" w:color="auto"/>
                      </w:divBdr>
                    </w:div>
                  </w:divsChild>
                </w:div>
                <w:div w:id="1682783267">
                  <w:marLeft w:val="0"/>
                  <w:marRight w:val="0"/>
                  <w:marTop w:val="0"/>
                  <w:marBottom w:val="0"/>
                  <w:divBdr>
                    <w:top w:val="none" w:sz="0" w:space="0" w:color="auto"/>
                    <w:left w:val="none" w:sz="0" w:space="0" w:color="auto"/>
                    <w:bottom w:val="none" w:sz="0" w:space="0" w:color="auto"/>
                    <w:right w:val="none" w:sz="0" w:space="0" w:color="auto"/>
                  </w:divBdr>
                  <w:divsChild>
                    <w:div w:id="901717901">
                      <w:marLeft w:val="0"/>
                      <w:marRight w:val="0"/>
                      <w:marTop w:val="0"/>
                      <w:marBottom w:val="0"/>
                      <w:divBdr>
                        <w:top w:val="none" w:sz="0" w:space="0" w:color="auto"/>
                        <w:left w:val="none" w:sz="0" w:space="0" w:color="auto"/>
                        <w:bottom w:val="none" w:sz="0" w:space="0" w:color="auto"/>
                        <w:right w:val="none" w:sz="0" w:space="0" w:color="auto"/>
                      </w:divBdr>
                    </w:div>
                  </w:divsChild>
                </w:div>
                <w:div w:id="341666299">
                  <w:marLeft w:val="0"/>
                  <w:marRight w:val="0"/>
                  <w:marTop w:val="0"/>
                  <w:marBottom w:val="0"/>
                  <w:divBdr>
                    <w:top w:val="none" w:sz="0" w:space="0" w:color="auto"/>
                    <w:left w:val="none" w:sz="0" w:space="0" w:color="auto"/>
                    <w:bottom w:val="none" w:sz="0" w:space="0" w:color="auto"/>
                    <w:right w:val="none" w:sz="0" w:space="0" w:color="auto"/>
                  </w:divBdr>
                  <w:divsChild>
                    <w:div w:id="611745374">
                      <w:marLeft w:val="0"/>
                      <w:marRight w:val="0"/>
                      <w:marTop w:val="0"/>
                      <w:marBottom w:val="0"/>
                      <w:divBdr>
                        <w:top w:val="none" w:sz="0" w:space="0" w:color="auto"/>
                        <w:left w:val="none" w:sz="0" w:space="0" w:color="auto"/>
                        <w:bottom w:val="none" w:sz="0" w:space="0" w:color="auto"/>
                        <w:right w:val="none" w:sz="0" w:space="0" w:color="auto"/>
                      </w:divBdr>
                    </w:div>
                  </w:divsChild>
                </w:div>
                <w:div w:id="1415929838">
                  <w:marLeft w:val="0"/>
                  <w:marRight w:val="0"/>
                  <w:marTop w:val="0"/>
                  <w:marBottom w:val="0"/>
                  <w:divBdr>
                    <w:top w:val="none" w:sz="0" w:space="0" w:color="auto"/>
                    <w:left w:val="none" w:sz="0" w:space="0" w:color="auto"/>
                    <w:bottom w:val="none" w:sz="0" w:space="0" w:color="auto"/>
                    <w:right w:val="none" w:sz="0" w:space="0" w:color="auto"/>
                  </w:divBdr>
                  <w:divsChild>
                    <w:div w:id="1554855161">
                      <w:marLeft w:val="0"/>
                      <w:marRight w:val="0"/>
                      <w:marTop w:val="0"/>
                      <w:marBottom w:val="0"/>
                      <w:divBdr>
                        <w:top w:val="none" w:sz="0" w:space="0" w:color="auto"/>
                        <w:left w:val="none" w:sz="0" w:space="0" w:color="auto"/>
                        <w:bottom w:val="none" w:sz="0" w:space="0" w:color="auto"/>
                        <w:right w:val="none" w:sz="0" w:space="0" w:color="auto"/>
                      </w:divBdr>
                    </w:div>
                  </w:divsChild>
                </w:div>
                <w:div w:id="101726492">
                  <w:marLeft w:val="0"/>
                  <w:marRight w:val="0"/>
                  <w:marTop w:val="0"/>
                  <w:marBottom w:val="0"/>
                  <w:divBdr>
                    <w:top w:val="none" w:sz="0" w:space="0" w:color="auto"/>
                    <w:left w:val="none" w:sz="0" w:space="0" w:color="auto"/>
                    <w:bottom w:val="none" w:sz="0" w:space="0" w:color="auto"/>
                    <w:right w:val="none" w:sz="0" w:space="0" w:color="auto"/>
                  </w:divBdr>
                  <w:divsChild>
                    <w:div w:id="1480071800">
                      <w:marLeft w:val="0"/>
                      <w:marRight w:val="0"/>
                      <w:marTop w:val="0"/>
                      <w:marBottom w:val="0"/>
                      <w:divBdr>
                        <w:top w:val="none" w:sz="0" w:space="0" w:color="auto"/>
                        <w:left w:val="none" w:sz="0" w:space="0" w:color="auto"/>
                        <w:bottom w:val="none" w:sz="0" w:space="0" w:color="auto"/>
                        <w:right w:val="none" w:sz="0" w:space="0" w:color="auto"/>
                      </w:divBdr>
                    </w:div>
                  </w:divsChild>
                </w:div>
                <w:div w:id="1805346569">
                  <w:marLeft w:val="0"/>
                  <w:marRight w:val="0"/>
                  <w:marTop w:val="0"/>
                  <w:marBottom w:val="0"/>
                  <w:divBdr>
                    <w:top w:val="none" w:sz="0" w:space="0" w:color="auto"/>
                    <w:left w:val="none" w:sz="0" w:space="0" w:color="auto"/>
                    <w:bottom w:val="none" w:sz="0" w:space="0" w:color="auto"/>
                    <w:right w:val="none" w:sz="0" w:space="0" w:color="auto"/>
                  </w:divBdr>
                  <w:divsChild>
                    <w:div w:id="2126654570">
                      <w:marLeft w:val="0"/>
                      <w:marRight w:val="0"/>
                      <w:marTop w:val="0"/>
                      <w:marBottom w:val="0"/>
                      <w:divBdr>
                        <w:top w:val="none" w:sz="0" w:space="0" w:color="auto"/>
                        <w:left w:val="none" w:sz="0" w:space="0" w:color="auto"/>
                        <w:bottom w:val="none" w:sz="0" w:space="0" w:color="auto"/>
                        <w:right w:val="none" w:sz="0" w:space="0" w:color="auto"/>
                      </w:divBdr>
                    </w:div>
                  </w:divsChild>
                </w:div>
                <w:div w:id="1531258624">
                  <w:marLeft w:val="0"/>
                  <w:marRight w:val="0"/>
                  <w:marTop w:val="0"/>
                  <w:marBottom w:val="0"/>
                  <w:divBdr>
                    <w:top w:val="none" w:sz="0" w:space="0" w:color="auto"/>
                    <w:left w:val="none" w:sz="0" w:space="0" w:color="auto"/>
                    <w:bottom w:val="none" w:sz="0" w:space="0" w:color="auto"/>
                    <w:right w:val="none" w:sz="0" w:space="0" w:color="auto"/>
                  </w:divBdr>
                  <w:divsChild>
                    <w:div w:id="1495030035">
                      <w:marLeft w:val="0"/>
                      <w:marRight w:val="0"/>
                      <w:marTop w:val="0"/>
                      <w:marBottom w:val="0"/>
                      <w:divBdr>
                        <w:top w:val="none" w:sz="0" w:space="0" w:color="auto"/>
                        <w:left w:val="none" w:sz="0" w:space="0" w:color="auto"/>
                        <w:bottom w:val="none" w:sz="0" w:space="0" w:color="auto"/>
                        <w:right w:val="none" w:sz="0" w:space="0" w:color="auto"/>
                      </w:divBdr>
                    </w:div>
                  </w:divsChild>
                </w:div>
                <w:div w:id="1005472878">
                  <w:marLeft w:val="0"/>
                  <w:marRight w:val="0"/>
                  <w:marTop w:val="0"/>
                  <w:marBottom w:val="0"/>
                  <w:divBdr>
                    <w:top w:val="none" w:sz="0" w:space="0" w:color="auto"/>
                    <w:left w:val="none" w:sz="0" w:space="0" w:color="auto"/>
                    <w:bottom w:val="none" w:sz="0" w:space="0" w:color="auto"/>
                    <w:right w:val="none" w:sz="0" w:space="0" w:color="auto"/>
                  </w:divBdr>
                  <w:divsChild>
                    <w:div w:id="831875698">
                      <w:marLeft w:val="0"/>
                      <w:marRight w:val="0"/>
                      <w:marTop w:val="0"/>
                      <w:marBottom w:val="0"/>
                      <w:divBdr>
                        <w:top w:val="none" w:sz="0" w:space="0" w:color="auto"/>
                        <w:left w:val="none" w:sz="0" w:space="0" w:color="auto"/>
                        <w:bottom w:val="none" w:sz="0" w:space="0" w:color="auto"/>
                        <w:right w:val="none" w:sz="0" w:space="0" w:color="auto"/>
                      </w:divBdr>
                    </w:div>
                  </w:divsChild>
                </w:div>
                <w:div w:id="351230046">
                  <w:marLeft w:val="0"/>
                  <w:marRight w:val="0"/>
                  <w:marTop w:val="0"/>
                  <w:marBottom w:val="0"/>
                  <w:divBdr>
                    <w:top w:val="none" w:sz="0" w:space="0" w:color="auto"/>
                    <w:left w:val="none" w:sz="0" w:space="0" w:color="auto"/>
                    <w:bottom w:val="none" w:sz="0" w:space="0" w:color="auto"/>
                    <w:right w:val="none" w:sz="0" w:space="0" w:color="auto"/>
                  </w:divBdr>
                  <w:divsChild>
                    <w:div w:id="662855043">
                      <w:marLeft w:val="0"/>
                      <w:marRight w:val="0"/>
                      <w:marTop w:val="0"/>
                      <w:marBottom w:val="0"/>
                      <w:divBdr>
                        <w:top w:val="none" w:sz="0" w:space="0" w:color="auto"/>
                        <w:left w:val="none" w:sz="0" w:space="0" w:color="auto"/>
                        <w:bottom w:val="none" w:sz="0" w:space="0" w:color="auto"/>
                        <w:right w:val="none" w:sz="0" w:space="0" w:color="auto"/>
                      </w:divBdr>
                    </w:div>
                  </w:divsChild>
                </w:div>
                <w:div w:id="990018827">
                  <w:marLeft w:val="0"/>
                  <w:marRight w:val="0"/>
                  <w:marTop w:val="0"/>
                  <w:marBottom w:val="0"/>
                  <w:divBdr>
                    <w:top w:val="none" w:sz="0" w:space="0" w:color="auto"/>
                    <w:left w:val="none" w:sz="0" w:space="0" w:color="auto"/>
                    <w:bottom w:val="none" w:sz="0" w:space="0" w:color="auto"/>
                    <w:right w:val="none" w:sz="0" w:space="0" w:color="auto"/>
                  </w:divBdr>
                  <w:divsChild>
                    <w:div w:id="864560199">
                      <w:marLeft w:val="0"/>
                      <w:marRight w:val="0"/>
                      <w:marTop w:val="0"/>
                      <w:marBottom w:val="0"/>
                      <w:divBdr>
                        <w:top w:val="none" w:sz="0" w:space="0" w:color="auto"/>
                        <w:left w:val="none" w:sz="0" w:space="0" w:color="auto"/>
                        <w:bottom w:val="none" w:sz="0" w:space="0" w:color="auto"/>
                        <w:right w:val="none" w:sz="0" w:space="0" w:color="auto"/>
                      </w:divBdr>
                    </w:div>
                  </w:divsChild>
                </w:div>
                <w:div w:id="1320888921">
                  <w:marLeft w:val="0"/>
                  <w:marRight w:val="0"/>
                  <w:marTop w:val="0"/>
                  <w:marBottom w:val="0"/>
                  <w:divBdr>
                    <w:top w:val="none" w:sz="0" w:space="0" w:color="auto"/>
                    <w:left w:val="none" w:sz="0" w:space="0" w:color="auto"/>
                    <w:bottom w:val="none" w:sz="0" w:space="0" w:color="auto"/>
                    <w:right w:val="none" w:sz="0" w:space="0" w:color="auto"/>
                  </w:divBdr>
                  <w:divsChild>
                    <w:div w:id="811337831">
                      <w:marLeft w:val="0"/>
                      <w:marRight w:val="0"/>
                      <w:marTop w:val="0"/>
                      <w:marBottom w:val="0"/>
                      <w:divBdr>
                        <w:top w:val="none" w:sz="0" w:space="0" w:color="auto"/>
                        <w:left w:val="none" w:sz="0" w:space="0" w:color="auto"/>
                        <w:bottom w:val="none" w:sz="0" w:space="0" w:color="auto"/>
                        <w:right w:val="none" w:sz="0" w:space="0" w:color="auto"/>
                      </w:divBdr>
                    </w:div>
                  </w:divsChild>
                </w:div>
                <w:div w:id="1199270581">
                  <w:marLeft w:val="0"/>
                  <w:marRight w:val="0"/>
                  <w:marTop w:val="0"/>
                  <w:marBottom w:val="0"/>
                  <w:divBdr>
                    <w:top w:val="none" w:sz="0" w:space="0" w:color="auto"/>
                    <w:left w:val="none" w:sz="0" w:space="0" w:color="auto"/>
                    <w:bottom w:val="none" w:sz="0" w:space="0" w:color="auto"/>
                    <w:right w:val="none" w:sz="0" w:space="0" w:color="auto"/>
                  </w:divBdr>
                  <w:divsChild>
                    <w:div w:id="577710862">
                      <w:marLeft w:val="0"/>
                      <w:marRight w:val="0"/>
                      <w:marTop w:val="0"/>
                      <w:marBottom w:val="0"/>
                      <w:divBdr>
                        <w:top w:val="none" w:sz="0" w:space="0" w:color="auto"/>
                        <w:left w:val="none" w:sz="0" w:space="0" w:color="auto"/>
                        <w:bottom w:val="none" w:sz="0" w:space="0" w:color="auto"/>
                        <w:right w:val="none" w:sz="0" w:space="0" w:color="auto"/>
                      </w:divBdr>
                    </w:div>
                  </w:divsChild>
                </w:div>
                <w:div w:id="1540321374">
                  <w:marLeft w:val="0"/>
                  <w:marRight w:val="0"/>
                  <w:marTop w:val="0"/>
                  <w:marBottom w:val="0"/>
                  <w:divBdr>
                    <w:top w:val="none" w:sz="0" w:space="0" w:color="auto"/>
                    <w:left w:val="none" w:sz="0" w:space="0" w:color="auto"/>
                    <w:bottom w:val="none" w:sz="0" w:space="0" w:color="auto"/>
                    <w:right w:val="none" w:sz="0" w:space="0" w:color="auto"/>
                  </w:divBdr>
                  <w:divsChild>
                    <w:div w:id="1418601186">
                      <w:marLeft w:val="0"/>
                      <w:marRight w:val="0"/>
                      <w:marTop w:val="0"/>
                      <w:marBottom w:val="0"/>
                      <w:divBdr>
                        <w:top w:val="none" w:sz="0" w:space="0" w:color="auto"/>
                        <w:left w:val="none" w:sz="0" w:space="0" w:color="auto"/>
                        <w:bottom w:val="none" w:sz="0" w:space="0" w:color="auto"/>
                        <w:right w:val="none" w:sz="0" w:space="0" w:color="auto"/>
                      </w:divBdr>
                    </w:div>
                  </w:divsChild>
                </w:div>
                <w:div w:id="19090829">
                  <w:marLeft w:val="0"/>
                  <w:marRight w:val="0"/>
                  <w:marTop w:val="0"/>
                  <w:marBottom w:val="0"/>
                  <w:divBdr>
                    <w:top w:val="none" w:sz="0" w:space="0" w:color="auto"/>
                    <w:left w:val="none" w:sz="0" w:space="0" w:color="auto"/>
                    <w:bottom w:val="none" w:sz="0" w:space="0" w:color="auto"/>
                    <w:right w:val="none" w:sz="0" w:space="0" w:color="auto"/>
                  </w:divBdr>
                  <w:divsChild>
                    <w:div w:id="1632325497">
                      <w:marLeft w:val="0"/>
                      <w:marRight w:val="0"/>
                      <w:marTop w:val="0"/>
                      <w:marBottom w:val="0"/>
                      <w:divBdr>
                        <w:top w:val="none" w:sz="0" w:space="0" w:color="auto"/>
                        <w:left w:val="none" w:sz="0" w:space="0" w:color="auto"/>
                        <w:bottom w:val="none" w:sz="0" w:space="0" w:color="auto"/>
                        <w:right w:val="none" w:sz="0" w:space="0" w:color="auto"/>
                      </w:divBdr>
                    </w:div>
                  </w:divsChild>
                </w:div>
                <w:div w:id="335766354">
                  <w:marLeft w:val="0"/>
                  <w:marRight w:val="0"/>
                  <w:marTop w:val="0"/>
                  <w:marBottom w:val="0"/>
                  <w:divBdr>
                    <w:top w:val="none" w:sz="0" w:space="0" w:color="auto"/>
                    <w:left w:val="none" w:sz="0" w:space="0" w:color="auto"/>
                    <w:bottom w:val="none" w:sz="0" w:space="0" w:color="auto"/>
                    <w:right w:val="none" w:sz="0" w:space="0" w:color="auto"/>
                  </w:divBdr>
                  <w:divsChild>
                    <w:div w:id="715666599">
                      <w:marLeft w:val="0"/>
                      <w:marRight w:val="0"/>
                      <w:marTop w:val="0"/>
                      <w:marBottom w:val="0"/>
                      <w:divBdr>
                        <w:top w:val="none" w:sz="0" w:space="0" w:color="auto"/>
                        <w:left w:val="none" w:sz="0" w:space="0" w:color="auto"/>
                        <w:bottom w:val="none" w:sz="0" w:space="0" w:color="auto"/>
                        <w:right w:val="none" w:sz="0" w:space="0" w:color="auto"/>
                      </w:divBdr>
                    </w:div>
                  </w:divsChild>
                </w:div>
                <w:div w:id="1617758204">
                  <w:marLeft w:val="0"/>
                  <w:marRight w:val="0"/>
                  <w:marTop w:val="0"/>
                  <w:marBottom w:val="0"/>
                  <w:divBdr>
                    <w:top w:val="none" w:sz="0" w:space="0" w:color="auto"/>
                    <w:left w:val="none" w:sz="0" w:space="0" w:color="auto"/>
                    <w:bottom w:val="none" w:sz="0" w:space="0" w:color="auto"/>
                    <w:right w:val="none" w:sz="0" w:space="0" w:color="auto"/>
                  </w:divBdr>
                  <w:divsChild>
                    <w:div w:id="1491286963">
                      <w:marLeft w:val="0"/>
                      <w:marRight w:val="0"/>
                      <w:marTop w:val="0"/>
                      <w:marBottom w:val="0"/>
                      <w:divBdr>
                        <w:top w:val="none" w:sz="0" w:space="0" w:color="auto"/>
                        <w:left w:val="none" w:sz="0" w:space="0" w:color="auto"/>
                        <w:bottom w:val="none" w:sz="0" w:space="0" w:color="auto"/>
                        <w:right w:val="none" w:sz="0" w:space="0" w:color="auto"/>
                      </w:divBdr>
                    </w:div>
                  </w:divsChild>
                </w:div>
                <w:div w:id="1739937975">
                  <w:marLeft w:val="0"/>
                  <w:marRight w:val="0"/>
                  <w:marTop w:val="0"/>
                  <w:marBottom w:val="0"/>
                  <w:divBdr>
                    <w:top w:val="none" w:sz="0" w:space="0" w:color="auto"/>
                    <w:left w:val="none" w:sz="0" w:space="0" w:color="auto"/>
                    <w:bottom w:val="none" w:sz="0" w:space="0" w:color="auto"/>
                    <w:right w:val="none" w:sz="0" w:space="0" w:color="auto"/>
                  </w:divBdr>
                  <w:divsChild>
                    <w:div w:id="1736388621">
                      <w:marLeft w:val="0"/>
                      <w:marRight w:val="0"/>
                      <w:marTop w:val="0"/>
                      <w:marBottom w:val="0"/>
                      <w:divBdr>
                        <w:top w:val="none" w:sz="0" w:space="0" w:color="auto"/>
                        <w:left w:val="none" w:sz="0" w:space="0" w:color="auto"/>
                        <w:bottom w:val="none" w:sz="0" w:space="0" w:color="auto"/>
                        <w:right w:val="none" w:sz="0" w:space="0" w:color="auto"/>
                      </w:divBdr>
                    </w:div>
                  </w:divsChild>
                </w:div>
                <w:div w:id="1874034168">
                  <w:marLeft w:val="0"/>
                  <w:marRight w:val="0"/>
                  <w:marTop w:val="0"/>
                  <w:marBottom w:val="0"/>
                  <w:divBdr>
                    <w:top w:val="none" w:sz="0" w:space="0" w:color="auto"/>
                    <w:left w:val="none" w:sz="0" w:space="0" w:color="auto"/>
                    <w:bottom w:val="none" w:sz="0" w:space="0" w:color="auto"/>
                    <w:right w:val="none" w:sz="0" w:space="0" w:color="auto"/>
                  </w:divBdr>
                  <w:divsChild>
                    <w:div w:id="2120181293">
                      <w:marLeft w:val="0"/>
                      <w:marRight w:val="0"/>
                      <w:marTop w:val="0"/>
                      <w:marBottom w:val="0"/>
                      <w:divBdr>
                        <w:top w:val="none" w:sz="0" w:space="0" w:color="auto"/>
                        <w:left w:val="none" w:sz="0" w:space="0" w:color="auto"/>
                        <w:bottom w:val="none" w:sz="0" w:space="0" w:color="auto"/>
                        <w:right w:val="none" w:sz="0" w:space="0" w:color="auto"/>
                      </w:divBdr>
                    </w:div>
                  </w:divsChild>
                </w:div>
                <w:div w:id="2059932297">
                  <w:marLeft w:val="0"/>
                  <w:marRight w:val="0"/>
                  <w:marTop w:val="0"/>
                  <w:marBottom w:val="0"/>
                  <w:divBdr>
                    <w:top w:val="none" w:sz="0" w:space="0" w:color="auto"/>
                    <w:left w:val="none" w:sz="0" w:space="0" w:color="auto"/>
                    <w:bottom w:val="none" w:sz="0" w:space="0" w:color="auto"/>
                    <w:right w:val="none" w:sz="0" w:space="0" w:color="auto"/>
                  </w:divBdr>
                  <w:divsChild>
                    <w:div w:id="859901299">
                      <w:marLeft w:val="0"/>
                      <w:marRight w:val="0"/>
                      <w:marTop w:val="0"/>
                      <w:marBottom w:val="0"/>
                      <w:divBdr>
                        <w:top w:val="none" w:sz="0" w:space="0" w:color="auto"/>
                        <w:left w:val="none" w:sz="0" w:space="0" w:color="auto"/>
                        <w:bottom w:val="none" w:sz="0" w:space="0" w:color="auto"/>
                        <w:right w:val="none" w:sz="0" w:space="0" w:color="auto"/>
                      </w:divBdr>
                    </w:div>
                  </w:divsChild>
                </w:div>
                <w:div w:id="981078521">
                  <w:marLeft w:val="0"/>
                  <w:marRight w:val="0"/>
                  <w:marTop w:val="0"/>
                  <w:marBottom w:val="0"/>
                  <w:divBdr>
                    <w:top w:val="none" w:sz="0" w:space="0" w:color="auto"/>
                    <w:left w:val="none" w:sz="0" w:space="0" w:color="auto"/>
                    <w:bottom w:val="none" w:sz="0" w:space="0" w:color="auto"/>
                    <w:right w:val="none" w:sz="0" w:space="0" w:color="auto"/>
                  </w:divBdr>
                  <w:divsChild>
                    <w:div w:id="6771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45122">
          <w:marLeft w:val="0"/>
          <w:marRight w:val="0"/>
          <w:marTop w:val="0"/>
          <w:marBottom w:val="0"/>
          <w:divBdr>
            <w:top w:val="none" w:sz="0" w:space="0" w:color="auto"/>
            <w:left w:val="none" w:sz="0" w:space="0" w:color="auto"/>
            <w:bottom w:val="none" w:sz="0" w:space="0" w:color="auto"/>
            <w:right w:val="none" w:sz="0" w:space="0" w:color="auto"/>
          </w:divBdr>
        </w:div>
        <w:div w:id="1298605454">
          <w:marLeft w:val="0"/>
          <w:marRight w:val="0"/>
          <w:marTop w:val="0"/>
          <w:marBottom w:val="0"/>
          <w:divBdr>
            <w:top w:val="none" w:sz="0" w:space="0" w:color="auto"/>
            <w:left w:val="none" w:sz="0" w:space="0" w:color="auto"/>
            <w:bottom w:val="none" w:sz="0" w:space="0" w:color="auto"/>
            <w:right w:val="none" w:sz="0" w:space="0" w:color="auto"/>
          </w:divBdr>
        </w:div>
        <w:div w:id="1257711080">
          <w:marLeft w:val="0"/>
          <w:marRight w:val="0"/>
          <w:marTop w:val="0"/>
          <w:marBottom w:val="0"/>
          <w:divBdr>
            <w:top w:val="none" w:sz="0" w:space="0" w:color="auto"/>
            <w:left w:val="none" w:sz="0" w:space="0" w:color="auto"/>
            <w:bottom w:val="none" w:sz="0" w:space="0" w:color="auto"/>
            <w:right w:val="none" w:sz="0" w:space="0" w:color="auto"/>
          </w:divBdr>
        </w:div>
        <w:div w:id="1526092222">
          <w:marLeft w:val="0"/>
          <w:marRight w:val="0"/>
          <w:marTop w:val="0"/>
          <w:marBottom w:val="0"/>
          <w:divBdr>
            <w:top w:val="none" w:sz="0" w:space="0" w:color="auto"/>
            <w:left w:val="none" w:sz="0" w:space="0" w:color="auto"/>
            <w:bottom w:val="none" w:sz="0" w:space="0" w:color="auto"/>
            <w:right w:val="none" w:sz="0" w:space="0" w:color="auto"/>
          </w:divBdr>
        </w:div>
        <w:div w:id="2027294013">
          <w:marLeft w:val="0"/>
          <w:marRight w:val="0"/>
          <w:marTop w:val="0"/>
          <w:marBottom w:val="0"/>
          <w:divBdr>
            <w:top w:val="none" w:sz="0" w:space="0" w:color="auto"/>
            <w:left w:val="none" w:sz="0" w:space="0" w:color="auto"/>
            <w:bottom w:val="none" w:sz="0" w:space="0" w:color="auto"/>
            <w:right w:val="none" w:sz="0" w:space="0" w:color="auto"/>
          </w:divBdr>
        </w:div>
        <w:div w:id="1761023576">
          <w:marLeft w:val="0"/>
          <w:marRight w:val="0"/>
          <w:marTop w:val="0"/>
          <w:marBottom w:val="0"/>
          <w:divBdr>
            <w:top w:val="none" w:sz="0" w:space="0" w:color="auto"/>
            <w:left w:val="none" w:sz="0" w:space="0" w:color="auto"/>
            <w:bottom w:val="none" w:sz="0" w:space="0" w:color="auto"/>
            <w:right w:val="none" w:sz="0" w:space="0" w:color="auto"/>
          </w:divBdr>
        </w:div>
        <w:div w:id="1085222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iltonlaneprimary.co.uk/school-information/polici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99e27d-7bcd-41a2-8525-15d76e6b04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90CCC97ECC4449452E5BB8A73696A" ma:contentTypeVersion="11" ma:contentTypeDescription="Create a new document." ma:contentTypeScope="" ma:versionID="2625402fd8a0bd49a66e93928077c61e">
  <xsd:schema xmlns:xsd="http://www.w3.org/2001/XMLSchema" xmlns:xs="http://www.w3.org/2001/XMLSchema" xmlns:p="http://schemas.microsoft.com/office/2006/metadata/properties" xmlns:ns3="f399e27d-7bcd-41a2-8525-15d76e6b0419" xmlns:ns4="820bfc70-9354-44df-a388-2422ca479382" targetNamespace="http://schemas.microsoft.com/office/2006/metadata/properties" ma:root="true" ma:fieldsID="f615e84f5e08b8181ce946d77ec21322" ns3:_="" ns4:_="">
    <xsd:import namespace="f399e27d-7bcd-41a2-8525-15d76e6b0419"/>
    <xsd:import namespace="820bfc70-9354-44df-a388-2422ca479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9e27d-7bcd-41a2-8525-15d76e6b0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bfc70-9354-44df-a388-2422ca479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6EBD9-537F-4B3B-9361-D0D1F4FAFD81}">
  <ds:schemaRefs>
    <ds:schemaRef ds:uri="http://purl.org/dc/terms/"/>
    <ds:schemaRef ds:uri="f399e27d-7bcd-41a2-8525-15d76e6b0419"/>
    <ds:schemaRef ds:uri="http://schemas.microsoft.com/office/2006/documentManagement/types"/>
    <ds:schemaRef ds:uri="http://www.w3.org/XML/1998/namespace"/>
    <ds:schemaRef ds:uri="820bfc70-9354-44df-a388-2422ca479382"/>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CCCB7D87-1638-4148-B781-BAB0A244DB30}">
  <ds:schemaRefs>
    <ds:schemaRef ds:uri="http://schemas.microsoft.com/sharepoint/v3/contenttype/forms"/>
  </ds:schemaRefs>
</ds:datastoreItem>
</file>

<file path=customXml/itemProps3.xml><?xml version="1.0" encoding="utf-8"?>
<ds:datastoreItem xmlns:ds="http://schemas.openxmlformats.org/officeDocument/2006/customXml" ds:itemID="{2691A86F-E6FA-4754-83C9-FDBFA6CE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9e27d-7bcd-41a2-8525-15d76e6b0419"/>
    <ds:schemaRef ds:uri="820bfc70-9354-44df-a388-2422ca479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Mr J. Shawcross</dc:creator>
  <lastModifiedBy>Kearsley, Hayley</lastModifiedBy>
  <revision>5</revision>
  <dcterms:created xsi:type="dcterms:W3CDTF">2023-01-31T10:32:00.0000000Z</dcterms:created>
  <dcterms:modified xsi:type="dcterms:W3CDTF">2025-12-08T13:24:16.2115473Z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0x010100F4990CCC97ECC4449452E5BB8A73696A</vt:lpwstr>
  </property>
</Properties>
</file>